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9481" w14:textId="5A0868E4" w:rsidR="0046496E" w:rsidRPr="0046496E" w:rsidRDefault="0046496E" w:rsidP="0046496E">
      <w:pPr>
        <w:rPr>
          <w:sz w:val="24"/>
        </w:rPr>
      </w:pPr>
      <w:r w:rsidRPr="0046496E">
        <w:rPr>
          <w:sz w:val="24"/>
        </w:rPr>
        <w:t xml:space="preserve">    BỘ GIÁO DỤC VÀ ĐÀO TẠO    </w:t>
      </w:r>
      <w:r>
        <w:rPr>
          <w:sz w:val="24"/>
        </w:rPr>
        <w:tab/>
      </w:r>
      <w:r>
        <w:rPr>
          <w:sz w:val="24"/>
        </w:rPr>
        <w:tab/>
      </w:r>
      <w:r w:rsidRPr="0046496E">
        <w:rPr>
          <w:b/>
          <w:bCs/>
          <w:sz w:val="24"/>
        </w:rPr>
        <w:t>CỘNG HÒA XÃ HỘI CHỦ NGHĨA VIỆT NAM</w:t>
      </w:r>
    </w:p>
    <w:p w14:paraId="2A34C96B" w14:textId="0FACCF25" w:rsidR="0046496E" w:rsidRPr="0046496E" w:rsidRDefault="0046496E" w:rsidP="0046496E">
      <w:pPr>
        <w:rPr>
          <w:b/>
          <w:szCs w:val="26"/>
        </w:rPr>
      </w:pPr>
      <w:r w:rsidRPr="0046496E">
        <w:rPr>
          <w:b/>
          <w:bCs/>
          <w:sz w:val="24"/>
        </w:rPr>
        <w:t>TRƯỜNG ĐẠI HỌC QUY NHƠN</w:t>
      </w:r>
      <w:r w:rsidRPr="0046496E">
        <w:rPr>
          <w:szCs w:val="26"/>
        </w:rPr>
        <w:t xml:space="preserve">                         </w:t>
      </w:r>
      <w:r w:rsidRPr="0046496E">
        <w:rPr>
          <w:b/>
          <w:szCs w:val="26"/>
        </w:rPr>
        <w:t>Độc lập – Tự do – Hạnh phúc</w:t>
      </w:r>
    </w:p>
    <w:p w14:paraId="0F846BF4" w14:textId="79062BCB" w:rsidR="0046496E" w:rsidRPr="0046496E" w:rsidRDefault="000407B0" w:rsidP="0046496E">
      <w:r w:rsidRPr="00681C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56A16" wp14:editId="59063257">
                <wp:simplePos x="0" y="0"/>
                <wp:positionH relativeFrom="column">
                  <wp:posOffset>561340</wp:posOffset>
                </wp:positionH>
                <wp:positionV relativeFrom="paragraph">
                  <wp:posOffset>15875</wp:posOffset>
                </wp:positionV>
                <wp:extent cx="10795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AFA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1.25pt" to="129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"/>
            </w:pict>
          </mc:Fallback>
        </mc:AlternateContent>
      </w:r>
      <w:r w:rsidR="0046496E" w:rsidRPr="00681C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E3433" wp14:editId="7CCB106A">
                <wp:simplePos x="0" y="0"/>
                <wp:positionH relativeFrom="column">
                  <wp:posOffset>3305175</wp:posOffset>
                </wp:positionH>
                <wp:positionV relativeFrom="paragraph">
                  <wp:posOffset>10795</wp:posOffset>
                </wp:positionV>
                <wp:extent cx="201549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874C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.85pt" to="418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e6rw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"/>
            </w:pict>
          </mc:Fallback>
        </mc:AlternateContent>
      </w:r>
      <w:r w:rsidR="0046496E" w:rsidRPr="00681C41">
        <w:t xml:space="preserve">                </w:t>
      </w:r>
      <w:r w:rsidR="0046496E" w:rsidRPr="00681C41">
        <w:tab/>
      </w:r>
    </w:p>
    <w:p w14:paraId="0B41B8DF" w14:textId="78632B63" w:rsidR="00457D62" w:rsidRDefault="00457D62" w:rsidP="0046496E">
      <w:pPr>
        <w:pStyle w:val="Heading1"/>
      </w:pPr>
      <w:r w:rsidRPr="00D15410">
        <w:t>NỘI DUNG ĐỀ NGHỊ G</w:t>
      </w:r>
      <w:r>
        <w:t>ÓP Ý</w:t>
      </w:r>
    </w:p>
    <w:p w14:paraId="7602EC5A" w14:textId="77777777" w:rsidR="00C46DEC" w:rsidRDefault="00457D62" w:rsidP="0046496E">
      <w:pPr>
        <w:jc w:val="center"/>
        <w:rPr>
          <w:b/>
          <w:bCs/>
          <w:sz w:val="28"/>
          <w:szCs w:val="28"/>
          <w:lang w:val="de-DE"/>
        </w:rPr>
      </w:pPr>
      <w:r w:rsidRPr="00D15410">
        <w:rPr>
          <w:b/>
          <w:bCs/>
          <w:sz w:val="28"/>
          <w:szCs w:val="28"/>
          <w:lang w:val="de-DE"/>
        </w:rPr>
        <w:t>DỰ THẢO ĐIỀU CHỈNH, BỔ SUNG KẾ HOẠCH CHIẾN LƯỢC</w:t>
      </w:r>
    </w:p>
    <w:p w14:paraId="19B31207" w14:textId="77777777" w:rsidR="00447EFE" w:rsidRDefault="00457D62" w:rsidP="00457D62">
      <w:pPr>
        <w:jc w:val="center"/>
        <w:rPr>
          <w:b/>
          <w:bCs/>
          <w:sz w:val="28"/>
          <w:szCs w:val="28"/>
          <w:lang w:val="de-DE"/>
        </w:rPr>
      </w:pPr>
      <w:r w:rsidRPr="00D15410">
        <w:rPr>
          <w:b/>
          <w:bCs/>
          <w:sz w:val="28"/>
          <w:szCs w:val="28"/>
          <w:lang w:val="de-DE"/>
        </w:rPr>
        <w:t xml:space="preserve"> PHÁT TRIỂN TRƯỜNG ĐẠI HỌC QUY NHƠN</w:t>
      </w:r>
    </w:p>
    <w:p w14:paraId="735DF8CF" w14:textId="7BD446F5" w:rsidR="00457D62" w:rsidRDefault="00457D62" w:rsidP="00457D62">
      <w:pPr>
        <w:jc w:val="center"/>
        <w:rPr>
          <w:b/>
          <w:bCs/>
          <w:sz w:val="28"/>
          <w:szCs w:val="28"/>
          <w:lang w:val="de-DE"/>
        </w:rPr>
      </w:pPr>
      <w:r w:rsidRPr="00D15410">
        <w:rPr>
          <w:b/>
          <w:bCs/>
          <w:sz w:val="28"/>
          <w:szCs w:val="28"/>
          <w:lang w:val="de-DE"/>
        </w:rPr>
        <w:t xml:space="preserve"> GIAI ĐOẠN 2016-2020, TẦM NHÌN 2030</w:t>
      </w:r>
    </w:p>
    <w:p w14:paraId="676A0AC3" w14:textId="7120E03B" w:rsidR="00C46DEC" w:rsidRPr="00C46DEC" w:rsidRDefault="00C46DEC" w:rsidP="00457D62">
      <w:pPr>
        <w:jc w:val="center"/>
        <w:rPr>
          <w:i/>
          <w:iCs/>
          <w:sz w:val="28"/>
          <w:szCs w:val="28"/>
          <w:lang w:val="de-DE"/>
        </w:rPr>
      </w:pPr>
      <w:r w:rsidRPr="00C46DEC">
        <w:rPr>
          <w:i/>
          <w:iCs/>
          <w:sz w:val="28"/>
          <w:szCs w:val="28"/>
          <w:lang w:val="de-DE"/>
        </w:rPr>
        <w:t>(Kèm theo C</w:t>
      </w:r>
      <w:r>
        <w:rPr>
          <w:i/>
          <w:iCs/>
          <w:sz w:val="28"/>
          <w:szCs w:val="28"/>
          <w:lang w:val="de-DE"/>
        </w:rPr>
        <w:t>ông văn</w:t>
      </w:r>
      <w:r w:rsidRPr="00C46DEC">
        <w:rPr>
          <w:i/>
          <w:iCs/>
          <w:sz w:val="28"/>
          <w:szCs w:val="28"/>
          <w:lang w:val="de-DE"/>
        </w:rPr>
        <w:t xml:space="preserve"> số 1164/ĐHQN-TCNS</w:t>
      </w:r>
      <w:r w:rsidR="0046496E">
        <w:rPr>
          <w:i/>
          <w:iCs/>
          <w:sz w:val="28"/>
          <w:szCs w:val="28"/>
          <w:lang w:val="de-DE"/>
        </w:rPr>
        <w:t xml:space="preserve"> ngày 22 tháng 6 năm 2022</w:t>
      </w:r>
      <w:r w:rsidRPr="00C46DEC">
        <w:rPr>
          <w:i/>
          <w:iCs/>
          <w:sz w:val="28"/>
          <w:szCs w:val="28"/>
          <w:lang w:val="de-DE"/>
        </w:rPr>
        <w:t>)</w:t>
      </w:r>
    </w:p>
    <w:p w14:paraId="771F0712" w14:textId="77777777" w:rsidR="00457D62" w:rsidRDefault="00457D62" w:rsidP="00457D62">
      <w:pPr>
        <w:jc w:val="center"/>
        <w:rPr>
          <w:b/>
          <w:bCs/>
          <w:sz w:val="28"/>
          <w:szCs w:val="28"/>
          <w:lang w:val="de-DE"/>
        </w:rPr>
      </w:pPr>
    </w:p>
    <w:tbl>
      <w:tblPr>
        <w:tblStyle w:val="TableGrid"/>
        <w:tblW w:w="9196" w:type="dxa"/>
        <w:jc w:val="center"/>
        <w:tblLook w:val="04A0" w:firstRow="1" w:lastRow="0" w:firstColumn="1" w:lastColumn="0" w:noHBand="0" w:noVBand="1"/>
      </w:tblPr>
      <w:tblGrid>
        <w:gridCol w:w="1120"/>
        <w:gridCol w:w="4712"/>
        <w:gridCol w:w="1568"/>
        <w:gridCol w:w="1796"/>
      </w:tblGrid>
      <w:tr w:rsidR="00457D62" w:rsidRPr="004B1124" w14:paraId="284AA6DE" w14:textId="77777777" w:rsidTr="00A5625E">
        <w:trPr>
          <w:jc w:val="center"/>
        </w:trPr>
        <w:tc>
          <w:tcPr>
            <w:tcW w:w="1120" w:type="dxa"/>
            <w:vMerge w:val="restart"/>
            <w:vAlign w:val="center"/>
          </w:tcPr>
          <w:p w14:paraId="7C5F30B3" w14:textId="77777777" w:rsidR="00457D62" w:rsidRPr="004B1124" w:rsidRDefault="00457D62" w:rsidP="004B1124">
            <w:pPr>
              <w:jc w:val="center"/>
              <w:rPr>
                <w:b/>
                <w:bCs/>
                <w:sz w:val="24"/>
                <w:lang w:val="de-DE"/>
              </w:rPr>
            </w:pPr>
            <w:r w:rsidRPr="004B1124">
              <w:rPr>
                <w:b/>
                <w:bCs/>
                <w:sz w:val="24"/>
                <w:lang w:val="de-DE"/>
              </w:rPr>
              <w:t>MỤC</w:t>
            </w:r>
          </w:p>
        </w:tc>
        <w:tc>
          <w:tcPr>
            <w:tcW w:w="4712" w:type="dxa"/>
            <w:vMerge w:val="restart"/>
            <w:vAlign w:val="center"/>
          </w:tcPr>
          <w:p w14:paraId="6ADC4A45" w14:textId="77777777" w:rsidR="00457D62" w:rsidRPr="004B1124" w:rsidRDefault="00457D62" w:rsidP="004B1124">
            <w:pPr>
              <w:jc w:val="center"/>
              <w:rPr>
                <w:b/>
                <w:bCs/>
                <w:sz w:val="24"/>
                <w:lang w:val="de-DE"/>
              </w:rPr>
            </w:pPr>
            <w:r w:rsidRPr="004B1124">
              <w:rPr>
                <w:b/>
                <w:bCs/>
                <w:sz w:val="24"/>
                <w:lang w:val="de-DE"/>
              </w:rPr>
              <w:t>NỘI DUNG</w:t>
            </w:r>
          </w:p>
        </w:tc>
        <w:tc>
          <w:tcPr>
            <w:tcW w:w="3364" w:type="dxa"/>
            <w:gridSpan w:val="2"/>
            <w:vAlign w:val="center"/>
          </w:tcPr>
          <w:p w14:paraId="201A3407" w14:textId="77777777" w:rsidR="00457D62" w:rsidRPr="004B1124" w:rsidRDefault="00457D62" w:rsidP="004B1124">
            <w:pPr>
              <w:jc w:val="center"/>
              <w:rPr>
                <w:b/>
                <w:bCs/>
                <w:sz w:val="24"/>
                <w:lang w:val="de-DE"/>
              </w:rPr>
            </w:pPr>
            <w:r w:rsidRPr="004B1124">
              <w:rPr>
                <w:b/>
                <w:bCs/>
                <w:sz w:val="24"/>
                <w:lang w:val="de-DE"/>
              </w:rPr>
              <w:t>GÓP Ý</w:t>
            </w:r>
          </w:p>
        </w:tc>
      </w:tr>
      <w:tr w:rsidR="00457D62" w:rsidRPr="004B1124" w14:paraId="7A7D6813" w14:textId="77777777" w:rsidTr="00A5625E">
        <w:trPr>
          <w:jc w:val="center"/>
        </w:trPr>
        <w:tc>
          <w:tcPr>
            <w:tcW w:w="1120" w:type="dxa"/>
            <w:vMerge/>
            <w:vAlign w:val="center"/>
          </w:tcPr>
          <w:p w14:paraId="52F06093" w14:textId="77777777" w:rsidR="00457D62" w:rsidRPr="004B1124" w:rsidRDefault="00457D62" w:rsidP="004B1124">
            <w:pPr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4712" w:type="dxa"/>
            <w:vMerge/>
            <w:vAlign w:val="center"/>
          </w:tcPr>
          <w:p w14:paraId="6AB5BDA4" w14:textId="77777777" w:rsidR="00457D62" w:rsidRPr="004B1124" w:rsidRDefault="00457D62" w:rsidP="004B1124">
            <w:pPr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1568" w:type="dxa"/>
            <w:vAlign w:val="center"/>
          </w:tcPr>
          <w:p w14:paraId="59393F67" w14:textId="77777777" w:rsidR="00457D62" w:rsidRPr="004B1124" w:rsidRDefault="00457D62" w:rsidP="004B1124">
            <w:pPr>
              <w:jc w:val="center"/>
              <w:rPr>
                <w:b/>
                <w:bCs/>
                <w:sz w:val="24"/>
                <w:lang w:val="de-DE"/>
              </w:rPr>
            </w:pPr>
            <w:r w:rsidRPr="004B1124">
              <w:rPr>
                <w:b/>
                <w:bCs/>
                <w:sz w:val="24"/>
                <w:lang w:val="de-DE"/>
              </w:rPr>
              <w:t>ĐỒNG Ý</w:t>
            </w:r>
          </w:p>
        </w:tc>
        <w:tc>
          <w:tcPr>
            <w:tcW w:w="1792" w:type="dxa"/>
            <w:vAlign w:val="center"/>
          </w:tcPr>
          <w:p w14:paraId="33A851E9" w14:textId="77777777" w:rsidR="00457D62" w:rsidRPr="004B1124" w:rsidRDefault="00457D62" w:rsidP="004B1124">
            <w:pPr>
              <w:jc w:val="center"/>
              <w:rPr>
                <w:b/>
                <w:bCs/>
                <w:sz w:val="24"/>
                <w:lang w:val="de-DE"/>
              </w:rPr>
            </w:pPr>
            <w:r w:rsidRPr="004B1124">
              <w:rPr>
                <w:b/>
                <w:bCs/>
                <w:sz w:val="24"/>
                <w:lang w:val="de-DE"/>
              </w:rPr>
              <w:t xml:space="preserve">Ý KIẾN </w:t>
            </w:r>
          </w:p>
          <w:p w14:paraId="044231CE" w14:textId="7C787187" w:rsidR="00457D62" w:rsidRPr="004B1124" w:rsidRDefault="00457D62" w:rsidP="004B1124">
            <w:pPr>
              <w:jc w:val="center"/>
              <w:rPr>
                <w:b/>
                <w:bCs/>
                <w:sz w:val="24"/>
                <w:lang w:val="de-DE"/>
              </w:rPr>
            </w:pPr>
            <w:r w:rsidRPr="004B1124">
              <w:rPr>
                <w:b/>
                <w:bCs/>
                <w:sz w:val="24"/>
                <w:lang w:val="de-DE"/>
              </w:rPr>
              <w:t>ĐÓNG GÓP</w:t>
            </w:r>
          </w:p>
        </w:tc>
      </w:tr>
      <w:tr w:rsidR="00457D62" w:rsidRPr="004B1124" w14:paraId="2480D7F9" w14:textId="77777777" w:rsidTr="00A5625E">
        <w:trPr>
          <w:trHeight w:val="1077"/>
          <w:jc w:val="center"/>
        </w:trPr>
        <w:tc>
          <w:tcPr>
            <w:tcW w:w="9196" w:type="dxa"/>
            <w:gridSpan w:val="4"/>
            <w:vAlign w:val="center"/>
          </w:tcPr>
          <w:p w14:paraId="3FEAD3B3" w14:textId="4BF1191B" w:rsidR="004B1124" w:rsidRPr="0046496E" w:rsidRDefault="004B1124" w:rsidP="004B1124">
            <w:pPr>
              <w:jc w:val="center"/>
              <w:rPr>
                <w:rFonts w:ascii="Times New Roman Bold" w:hAnsi="Times New Roman Bold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46496E">
              <w:rPr>
                <w:rFonts w:ascii="Times New Roman Bold" w:hAnsi="Times New Roman Bold"/>
                <w:b/>
                <w:bCs/>
                <w:color w:val="000000"/>
                <w:spacing w:val="-6"/>
                <w:sz w:val="28"/>
                <w:szCs w:val="28"/>
              </w:rPr>
              <w:t>Phần thứ nhất</w:t>
            </w:r>
          </w:p>
          <w:p w14:paraId="380EA29B" w14:textId="7B5CED15" w:rsidR="00457D62" w:rsidRPr="00B10495" w:rsidRDefault="00457D62" w:rsidP="004B1124">
            <w:pPr>
              <w:jc w:val="center"/>
              <w:rPr>
                <w:b/>
                <w:bCs/>
                <w:spacing w:val="-10"/>
                <w:sz w:val="24"/>
                <w:lang w:val="vi-VN"/>
              </w:rPr>
            </w:pPr>
            <w:r w:rsidRPr="00B10495">
              <w:rPr>
                <w:rFonts w:ascii="Times New Roman Bold" w:hAnsi="Times New Roman Bold"/>
                <w:b/>
                <w:bCs/>
                <w:color w:val="000000"/>
                <w:spacing w:val="-10"/>
                <w:sz w:val="28"/>
                <w:szCs w:val="28"/>
                <w:lang w:val="vi-VN"/>
              </w:rPr>
              <w:t>PHÂN TÍCH DỰ BÁO PHÁT TRIỂN CỦA MÔI TRƯỜNG KINH TẾ - XÃ HỘI VÀ ĐÁNH GIÁ THỰC TRẠNG CỦA TRƯỜNG ĐẠI HỌC QUY NHƠN</w:t>
            </w:r>
          </w:p>
        </w:tc>
      </w:tr>
      <w:tr w:rsidR="00457D62" w:rsidRPr="004B1124" w14:paraId="19D12713" w14:textId="77777777" w:rsidTr="00A5625E">
        <w:trPr>
          <w:trHeight w:val="680"/>
          <w:jc w:val="center"/>
        </w:trPr>
        <w:tc>
          <w:tcPr>
            <w:tcW w:w="9196" w:type="dxa"/>
            <w:gridSpan w:val="4"/>
            <w:vAlign w:val="center"/>
          </w:tcPr>
          <w:p w14:paraId="7DEA1FC1" w14:textId="64541A3B" w:rsidR="00457D62" w:rsidRPr="004B1124" w:rsidRDefault="0046496E" w:rsidP="0046496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1. </w:t>
            </w:r>
            <w:r w:rsidR="00457D62" w:rsidRPr="004B1124">
              <w:rPr>
                <w:b/>
                <w:bCs/>
                <w:color w:val="000000"/>
                <w:sz w:val="24"/>
              </w:rPr>
              <w:t>PHÂN TÍCH DỰ BÁO PHÁT TRIỂN CỦA CÁC LĨNH VỰC KINH TẾ-XÃ HỘI VÀ NHU CẦU NGUỒN NHÂN LỰC</w:t>
            </w:r>
          </w:p>
        </w:tc>
      </w:tr>
      <w:tr w:rsidR="00457D62" w:rsidRPr="004B1124" w14:paraId="078256A8" w14:textId="77777777" w:rsidTr="00A5625E">
        <w:trPr>
          <w:trHeight w:val="794"/>
          <w:jc w:val="center"/>
        </w:trPr>
        <w:tc>
          <w:tcPr>
            <w:tcW w:w="1120" w:type="dxa"/>
            <w:vAlign w:val="center"/>
          </w:tcPr>
          <w:p w14:paraId="07D4D667" w14:textId="77777777" w:rsidR="00457D62" w:rsidRPr="004B1124" w:rsidRDefault="00457D62" w:rsidP="0046496E">
            <w:pPr>
              <w:jc w:val="center"/>
              <w:rPr>
                <w:sz w:val="24"/>
                <w:lang w:val="de-DE"/>
              </w:rPr>
            </w:pPr>
            <w:r w:rsidRPr="004B1124">
              <w:rPr>
                <w:sz w:val="24"/>
                <w:lang w:val="de-DE"/>
              </w:rPr>
              <w:t>1.1</w:t>
            </w:r>
          </w:p>
        </w:tc>
        <w:tc>
          <w:tcPr>
            <w:tcW w:w="4712" w:type="dxa"/>
            <w:vAlign w:val="center"/>
          </w:tcPr>
          <w:p w14:paraId="0B31E05F" w14:textId="77777777" w:rsidR="00457D62" w:rsidRPr="004B1124" w:rsidRDefault="00457D62" w:rsidP="004B1124">
            <w:pPr>
              <w:pStyle w:val="Heading3"/>
              <w:outlineLvl w:val="2"/>
              <w:rPr>
                <w:b/>
                <w:bCs/>
              </w:rPr>
            </w:pPr>
            <w:r w:rsidRPr="004B1124">
              <w:t>Phân tích xu thế phát triển của các lĩnh vực kinh tế - xã hội, khoa học - công nghệ liên quan đến hoạt động của trường Đại học Quy Nhơn</w:t>
            </w:r>
          </w:p>
        </w:tc>
        <w:tc>
          <w:tcPr>
            <w:tcW w:w="1568" w:type="dxa"/>
            <w:vAlign w:val="center"/>
          </w:tcPr>
          <w:p w14:paraId="137963C6" w14:textId="77777777" w:rsidR="00457D62" w:rsidRPr="004B1124" w:rsidRDefault="00457D62" w:rsidP="004B1124">
            <w:pPr>
              <w:rPr>
                <w:sz w:val="24"/>
                <w:lang w:val="nl-NL"/>
              </w:rPr>
            </w:pPr>
          </w:p>
        </w:tc>
        <w:tc>
          <w:tcPr>
            <w:tcW w:w="1792" w:type="dxa"/>
            <w:vAlign w:val="center"/>
          </w:tcPr>
          <w:p w14:paraId="32F54C71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</w:tr>
      <w:tr w:rsidR="00457D62" w:rsidRPr="004B1124" w14:paraId="4E3D23DC" w14:textId="77777777" w:rsidTr="00A5625E">
        <w:trPr>
          <w:trHeight w:val="794"/>
          <w:jc w:val="center"/>
        </w:trPr>
        <w:tc>
          <w:tcPr>
            <w:tcW w:w="1120" w:type="dxa"/>
            <w:vAlign w:val="center"/>
          </w:tcPr>
          <w:p w14:paraId="2E432913" w14:textId="77777777" w:rsidR="00457D62" w:rsidRPr="004B1124" w:rsidRDefault="00457D62" w:rsidP="0046496E">
            <w:pPr>
              <w:jc w:val="center"/>
              <w:rPr>
                <w:sz w:val="24"/>
                <w:lang w:val="de-DE"/>
              </w:rPr>
            </w:pPr>
            <w:r w:rsidRPr="004B1124">
              <w:rPr>
                <w:sz w:val="24"/>
                <w:lang w:val="de-DE"/>
              </w:rPr>
              <w:t>1.2</w:t>
            </w:r>
          </w:p>
        </w:tc>
        <w:tc>
          <w:tcPr>
            <w:tcW w:w="4712" w:type="dxa"/>
            <w:vAlign w:val="center"/>
          </w:tcPr>
          <w:p w14:paraId="618B80A9" w14:textId="77777777" w:rsidR="00457D62" w:rsidRPr="004B1124" w:rsidRDefault="00457D62" w:rsidP="004B1124">
            <w:pPr>
              <w:pStyle w:val="Heading3"/>
              <w:outlineLvl w:val="2"/>
              <w:rPr>
                <w:b/>
                <w:bCs/>
              </w:rPr>
            </w:pPr>
            <w:r w:rsidRPr="004B1124">
              <w:t>Phân tích nhu cầu của xã hội về nguồn nhân lực khu vực miền Trung Tây Nguyên</w:t>
            </w:r>
          </w:p>
        </w:tc>
        <w:tc>
          <w:tcPr>
            <w:tcW w:w="1568" w:type="dxa"/>
            <w:vAlign w:val="center"/>
          </w:tcPr>
          <w:p w14:paraId="3FD3CD87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3B8090BB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</w:tr>
      <w:tr w:rsidR="00457D62" w:rsidRPr="004B1124" w14:paraId="0229E90F" w14:textId="77777777" w:rsidTr="00A5625E">
        <w:trPr>
          <w:trHeight w:val="794"/>
          <w:jc w:val="center"/>
        </w:trPr>
        <w:tc>
          <w:tcPr>
            <w:tcW w:w="1120" w:type="dxa"/>
            <w:vAlign w:val="center"/>
          </w:tcPr>
          <w:p w14:paraId="1A95852B" w14:textId="77777777" w:rsidR="00457D62" w:rsidRPr="004B1124" w:rsidRDefault="00457D62" w:rsidP="0046496E">
            <w:pPr>
              <w:jc w:val="center"/>
              <w:rPr>
                <w:sz w:val="24"/>
                <w:lang w:val="de-DE"/>
              </w:rPr>
            </w:pPr>
            <w:r w:rsidRPr="004B1124">
              <w:rPr>
                <w:sz w:val="24"/>
                <w:lang w:val="de-DE"/>
              </w:rPr>
              <w:t>1.3</w:t>
            </w:r>
          </w:p>
        </w:tc>
        <w:tc>
          <w:tcPr>
            <w:tcW w:w="4712" w:type="dxa"/>
            <w:vAlign w:val="center"/>
          </w:tcPr>
          <w:p w14:paraId="752278B7" w14:textId="77777777" w:rsidR="00457D62" w:rsidRPr="004B1124" w:rsidRDefault="00457D62" w:rsidP="004B1124">
            <w:pPr>
              <w:pStyle w:val="Heading3"/>
              <w:outlineLvl w:val="2"/>
              <w:rPr>
                <w:b/>
                <w:bCs/>
              </w:rPr>
            </w:pPr>
            <w:r w:rsidRPr="004B1124">
              <w:t>Phân tích vai trò của Trường Đại học Quy Nhơn đối với sự phát triển kinh tế - xã hội  nói chung và trong việc cung cấp nguồn nhân lực nói riêng</w:t>
            </w:r>
          </w:p>
        </w:tc>
        <w:tc>
          <w:tcPr>
            <w:tcW w:w="1568" w:type="dxa"/>
            <w:vAlign w:val="center"/>
          </w:tcPr>
          <w:p w14:paraId="467E0A3A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6C5B35C0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</w:tr>
      <w:tr w:rsidR="00457D62" w:rsidRPr="004B1124" w14:paraId="504649A9" w14:textId="77777777" w:rsidTr="00A5625E">
        <w:trPr>
          <w:trHeight w:val="794"/>
          <w:jc w:val="center"/>
        </w:trPr>
        <w:tc>
          <w:tcPr>
            <w:tcW w:w="1120" w:type="dxa"/>
            <w:vAlign w:val="center"/>
          </w:tcPr>
          <w:p w14:paraId="1CDEA3EA" w14:textId="77777777" w:rsidR="00457D62" w:rsidRPr="004B1124" w:rsidRDefault="00457D62" w:rsidP="0046496E">
            <w:pPr>
              <w:jc w:val="center"/>
              <w:rPr>
                <w:sz w:val="24"/>
                <w:lang w:val="de-DE"/>
              </w:rPr>
            </w:pPr>
            <w:r w:rsidRPr="004B1124">
              <w:rPr>
                <w:sz w:val="24"/>
                <w:lang w:val="de-DE"/>
              </w:rPr>
              <w:t>1.4</w:t>
            </w:r>
          </w:p>
        </w:tc>
        <w:tc>
          <w:tcPr>
            <w:tcW w:w="4712" w:type="dxa"/>
            <w:vAlign w:val="center"/>
          </w:tcPr>
          <w:p w14:paraId="24431C15" w14:textId="77777777" w:rsidR="00457D62" w:rsidRPr="004B1124" w:rsidRDefault="00457D62" w:rsidP="004B1124">
            <w:pPr>
              <w:pStyle w:val="Heading3"/>
              <w:outlineLvl w:val="2"/>
              <w:rPr>
                <w:b/>
                <w:bCs/>
              </w:rPr>
            </w:pPr>
            <w:r w:rsidRPr="004B1124">
              <w:t>Phân tích vai trò của trường Đại học Quy Nhơn trong hệ thống giáo dục đại học Việt Nam</w:t>
            </w:r>
          </w:p>
        </w:tc>
        <w:tc>
          <w:tcPr>
            <w:tcW w:w="1568" w:type="dxa"/>
            <w:vAlign w:val="center"/>
          </w:tcPr>
          <w:p w14:paraId="3D991477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34B2F3F8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</w:tr>
      <w:tr w:rsidR="00457D62" w:rsidRPr="004B1124" w14:paraId="1C1E7DDD" w14:textId="77777777" w:rsidTr="00A5625E">
        <w:trPr>
          <w:trHeight w:val="794"/>
          <w:jc w:val="center"/>
        </w:trPr>
        <w:tc>
          <w:tcPr>
            <w:tcW w:w="1120" w:type="dxa"/>
            <w:vAlign w:val="center"/>
          </w:tcPr>
          <w:p w14:paraId="3384A6B2" w14:textId="77777777" w:rsidR="00457D62" w:rsidRPr="004B1124" w:rsidRDefault="00457D62" w:rsidP="0046496E">
            <w:pPr>
              <w:jc w:val="center"/>
              <w:rPr>
                <w:sz w:val="24"/>
                <w:lang w:val="de-DE"/>
              </w:rPr>
            </w:pPr>
            <w:r w:rsidRPr="004B1124">
              <w:rPr>
                <w:sz w:val="24"/>
                <w:lang w:val="de-DE"/>
              </w:rPr>
              <w:t>1.5</w:t>
            </w:r>
          </w:p>
        </w:tc>
        <w:tc>
          <w:tcPr>
            <w:tcW w:w="4712" w:type="dxa"/>
            <w:vAlign w:val="center"/>
          </w:tcPr>
          <w:p w14:paraId="02FBCD64" w14:textId="77777777" w:rsidR="00457D62" w:rsidRPr="004B1124" w:rsidRDefault="00457D62" w:rsidP="004B1124">
            <w:pPr>
              <w:pStyle w:val="Heading3"/>
              <w:outlineLvl w:val="2"/>
              <w:rPr>
                <w:b/>
                <w:bCs/>
              </w:rPr>
            </w:pPr>
            <w:r w:rsidRPr="004B1124">
              <w:t>Đánh giá tác động chung và phân tích cạnh tranh/tác động chéo</w:t>
            </w:r>
          </w:p>
        </w:tc>
        <w:tc>
          <w:tcPr>
            <w:tcW w:w="1568" w:type="dxa"/>
            <w:vAlign w:val="center"/>
          </w:tcPr>
          <w:p w14:paraId="110316D3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3E8F578C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</w:tr>
      <w:tr w:rsidR="00457D62" w:rsidRPr="004B1124" w14:paraId="0DE9786C" w14:textId="77777777" w:rsidTr="00A5625E">
        <w:trPr>
          <w:jc w:val="center"/>
        </w:trPr>
        <w:tc>
          <w:tcPr>
            <w:tcW w:w="9196" w:type="dxa"/>
            <w:gridSpan w:val="4"/>
            <w:vAlign w:val="center"/>
          </w:tcPr>
          <w:p w14:paraId="21BA94C1" w14:textId="7495ECBD" w:rsidR="00457D62" w:rsidRPr="00B10495" w:rsidRDefault="0046496E" w:rsidP="00B10495">
            <w:pPr>
              <w:pStyle w:val="Heading2"/>
              <w:outlineLvl w:val="1"/>
              <w:rPr>
                <w:lang w:val="nl-NL"/>
              </w:rPr>
            </w:pPr>
            <w:r w:rsidRPr="00B10495">
              <w:t xml:space="preserve">2. </w:t>
            </w:r>
            <w:r w:rsidR="00457D62" w:rsidRPr="00B10495">
              <w:t>PHÂN TÍCH VÀ ĐÁNH GIÁ THỰC TRẠNG CỦA TRƯỜNG ĐẠI HỌC QUY NHƠN</w:t>
            </w:r>
          </w:p>
        </w:tc>
      </w:tr>
      <w:tr w:rsidR="00457D62" w:rsidRPr="004B1124" w14:paraId="4A3EB3CA" w14:textId="77777777" w:rsidTr="00A5625E">
        <w:trPr>
          <w:trHeight w:val="510"/>
          <w:jc w:val="center"/>
        </w:trPr>
        <w:tc>
          <w:tcPr>
            <w:tcW w:w="1120" w:type="dxa"/>
            <w:vAlign w:val="center"/>
          </w:tcPr>
          <w:p w14:paraId="50BD8593" w14:textId="77777777" w:rsidR="00457D62" w:rsidRPr="004B1124" w:rsidRDefault="00457D62" w:rsidP="0046496E">
            <w:pPr>
              <w:jc w:val="center"/>
              <w:rPr>
                <w:sz w:val="24"/>
                <w:lang w:val="de-DE"/>
              </w:rPr>
            </w:pPr>
            <w:r w:rsidRPr="004B1124">
              <w:rPr>
                <w:sz w:val="24"/>
                <w:lang w:val="de-DE"/>
              </w:rPr>
              <w:t>2.1</w:t>
            </w:r>
          </w:p>
        </w:tc>
        <w:tc>
          <w:tcPr>
            <w:tcW w:w="4712" w:type="dxa"/>
            <w:vAlign w:val="center"/>
          </w:tcPr>
          <w:p w14:paraId="11BA370A" w14:textId="77777777" w:rsidR="00457D62" w:rsidRPr="004B1124" w:rsidRDefault="00457D62" w:rsidP="004B1124">
            <w:pPr>
              <w:pStyle w:val="Heading3"/>
              <w:outlineLvl w:val="2"/>
              <w:rPr>
                <w:b/>
                <w:bCs/>
              </w:rPr>
            </w:pPr>
            <w:r w:rsidRPr="004B1124">
              <w:t xml:space="preserve">Thực trạng về công tác đào tạo </w:t>
            </w:r>
          </w:p>
        </w:tc>
        <w:tc>
          <w:tcPr>
            <w:tcW w:w="1568" w:type="dxa"/>
            <w:vAlign w:val="center"/>
          </w:tcPr>
          <w:p w14:paraId="2FDE3DEB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7BFA3E8D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</w:tr>
      <w:tr w:rsidR="00457D62" w:rsidRPr="004B1124" w14:paraId="3F502C04" w14:textId="77777777" w:rsidTr="00A5625E">
        <w:trPr>
          <w:jc w:val="center"/>
        </w:trPr>
        <w:tc>
          <w:tcPr>
            <w:tcW w:w="1120" w:type="dxa"/>
            <w:vAlign w:val="center"/>
          </w:tcPr>
          <w:p w14:paraId="62841CEE" w14:textId="77777777" w:rsidR="00457D62" w:rsidRPr="004B1124" w:rsidRDefault="00457D62" w:rsidP="0046496E">
            <w:pPr>
              <w:jc w:val="center"/>
              <w:rPr>
                <w:sz w:val="24"/>
                <w:lang w:val="de-DE"/>
              </w:rPr>
            </w:pPr>
            <w:r w:rsidRPr="004B1124">
              <w:rPr>
                <w:sz w:val="24"/>
                <w:lang w:val="de-DE"/>
              </w:rPr>
              <w:t>2.2</w:t>
            </w:r>
          </w:p>
        </w:tc>
        <w:tc>
          <w:tcPr>
            <w:tcW w:w="4712" w:type="dxa"/>
            <w:vAlign w:val="center"/>
          </w:tcPr>
          <w:p w14:paraId="0156BA6B" w14:textId="77777777" w:rsidR="00457D62" w:rsidRPr="004B1124" w:rsidRDefault="00457D62" w:rsidP="004B1124">
            <w:pPr>
              <w:pStyle w:val="Heading3"/>
              <w:outlineLvl w:val="2"/>
              <w:rPr>
                <w:b/>
                <w:bCs/>
              </w:rPr>
            </w:pPr>
            <w:r w:rsidRPr="004B1124">
              <w:t>Thực trạng về công tác khoa học công nghệ và hợp tác đối ngoại</w:t>
            </w:r>
          </w:p>
        </w:tc>
        <w:tc>
          <w:tcPr>
            <w:tcW w:w="1568" w:type="dxa"/>
            <w:vAlign w:val="center"/>
          </w:tcPr>
          <w:p w14:paraId="773A5A2F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14A2A993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</w:tr>
      <w:tr w:rsidR="00457D62" w:rsidRPr="004B1124" w14:paraId="72098371" w14:textId="77777777" w:rsidTr="00A5625E">
        <w:trPr>
          <w:trHeight w:val="624"/>
          <w:jc w:val="center"/>
        </w:trPr>
        <w:tc>
          <w:tcPr>
            <w:tcW w:w="1120" w:type="dxa"/>
            <w:vAlign w:val="center"/>
          </w:tcPr>
          <w:p w14:paraId="01B57777" w14:textId="77777777" w:rsidR="00457D62" w:rsidRPr="004B1124" w:rsidRDefault="00457D62" w:rsidP="0046496E">
            <w:pPr>
              <w:jc w:val="center"/>
              <w:rPr>
                <w:sz w:val="24"/>
                <w:lang w:val="de-DE"/>
              </w:rPr>
            </w:pPr>
            <w:r w:rsidRPr="004B1124">
              <w:rPr>
                <w:sz w:val="24"/>
                <w:lang w:val="de-DE"/>
              </w:rPr>
              <w:t>2.3</w:t>
            </w:r>
          </w:p>
        </w:tc>
        <w:tc>
          <w:tcPr>
            <w:tcW w:w="4712" w:type="dxa"/>
            <w:vAlign w:val="center"/>
          </w:tcPr>
          <w:p w14:paraId="29B4B3D3" w14:textId="77777777" w:rsidR="00457D62" w:rsidRPr="004B1124" w:rsidRDefault="00457D62" w:rsidP="004B1124">
            <w:pPr>
              <w:pStyle w:val="Heading3"/>
              <w:outlineLvl w:val="2"/>
              <w:rPr>
                <w:b/>
                <w:bCs/>
              </w:rPr>
            </w:pPr>
            <w:r w:rsidRPr="004B1124">
              <w:t>Thực trạng về công tác bảo đảm chất lượng</w:t>
            </w:r>
          </w:p>
        </w:tc>
        <w:tc>
          <w:tcPr>
            <w:tcW w:w="1568" w:type="dxa"/>
            <w:vAlign w:val="center"/>
          </w:tcPr>
          <w:p w14:paraId="146363D9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43FA3D2B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</w:tr>
      <w:tr w:rsidR="00457D62" w:rsidRPr="004B1124" w14:paraId="049ABDD6" w14:textId="77777777" w:rsidTr="00A5625E">
        <w:trPr>
          <w:trHeight w:val="624"/>
          <w:jc w:val="center"/>
        </w:trPr>
        <w:tc>
          <w:tcPr>
            <w:tcW w:w="1120" w:type="dxa"/>
            <w:vAlign w:val="center"/>
          </w:tcPr>
          <w:p w14:paraId="72048AAC" w14:textId="77777777" w:rsidR="00457D62" w:rsidRPr="004B1124" w:rsidRDefault="00457D62" w:rsidP="0046496E">
            <w:pPr>
              <w:jc w:val="center"/>
              <w:rPr>
                <w:sz w:val="24"/>
                <w:lang w:val="de-DE"/>
              </w:rPr>
            </w:pPr>
            <w:r w:rsidRPr="004B1124">
              <w:rPr>
                <w:sz w:val="24"/>
                <w:lang w:val="de-DE"/>
              </w:rPr>
              <w:t>2.4</w:t>
            </w:r>
          </w:p>
        </w:tc>
        <w:tc>
          <w:tcPr>
            <w:tcW w:w="4712" w:type="dxa"/>
            <w:vAlign w:val="center"/>
          </w:tcPr>
          <w:p w14:paraId="3348D5CE" w14:textId="77777777" w:rsidR="00457D62" w:rsidRPr="004B1124" w:rsidRDefault="00457D62" w:rsidP="004B1124">
            <w:pPr>
              <w:pStyle w:val="Heading3"/>
              <w:outlineLvl w:val="2"/>
              <w:rPr>
                <w:b/>
                <w:bCs/>
              </w:rPr>
            </w:pPr>
            <w:r w:rsidRPr="004B1124">
              <w:t>Thực trạng về cơ cấu tổ chức và nhân sự</w:t>
            </w:r>
          </w:p>
        </w:tc>
        <w:tc>
          <w:tcPr>
            <w:tcW w:w="1568" w:type="dxa"/>
            <w:vAlign w:val="center"/>
          </w:tcPr>
          <w:p w14:paraId="0C3F1A47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6BDFD27C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</w:tr>
      <w:tr w:rsidR="00457D62" w:rsidRPr="004B1124" w14:paraId="3EAACA39" w14:textId="77777777" w:rsidTr="00A5625E">
        <w:trPr>
          <w:trHeight w:val="624"/>
          <w:jc w:val="center"/>
        </w:trPr>
        <w:tc>
          <w:tcPr>
            <w:tcW w:w="1120" w:type="dxa"/>
            <w:vAlign w:val="center"/>
          </w:tcPr>
          <w:p w14:paraId="3F7165AD" w14:textId="77777777" w:rsidR="00457D62" w:rsidRPr="004B1124" w:rsidRDefault="00457D62" w:rsidP="0046496E">
            <w:pPr>
              <w:jc w:val="center"/>
              <w:rPr>
                <w:sz w:val="24"/>
                <w:lang w:val="de-DE"/>
              </w:rPr>
            </w:pPr>
            <w:r w:rsidRPr="004B1124">
              <w:rPr>
                <w:sz w:val="24"/>
                <w:lang w:val="de-DE"/>
              </w:rPr>
              <w:t>2.5</w:t>
            </w:r>
          </w:p>
        </w:tc>
        <w:tc>
          <w:tcPr>
            <w:tcW w:w="4712" w:type="dxa"/>
            <w:vAlign w:val="center"/>
          </w:tcPr>
          <w:p w14:paraId="7C567AC1" w14:textId="77777777" w:rsidR="00457D62" w:rsidRPr="004B1124" w:rsidRDefault="00457D62" w:rsidP="004B1124">
            <w:pPr>
              <w:pStyle w:val="Heading3"/>
              <w:outlineLvl w:val="2"/>
              <w:rPr>
                <w:b/>
                <w:bCs/>
              </w:rPr>
            </w:pPr>
            <w:r w:rsidRPr="004B1124">
              <w:t>Thực trạng về cơ sở vật chất, trang thiết bị phục vụ cho đào tạo và nghiên cứu khoa học</w:t>
            </w:r>
          </w:p>
        </w:tc>
        <w:tc>
          <w:tcPr>
            <w:tcW w:w="1568" w:type="dxa"/>
            <w:vAlign w:val="center"/>
          </w:tcPr>
          <w:p w14:paraId="1CB0474F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31AC6BA8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</w:tr>
      <w:tr w:rsidR="00457D62" w:rsidRPr="004B1124" w14:paraId="638E17FA" w14:textId="77777777" w:rsidTr="00A5625E">
        <w:trPr>
          <w:trHeight w:val="624"/>
          <w:jc w:val="center"/>
        </w:trPr>
        <w:tc>
          <w:tcPr>
            <w:tcW w:w="1120" w:type="dxa"/>
            <w:vAlign w:val="center"/>
          </w:tcPr>
          <w:p w14:paraId="391CBD68" w14:textId="77777777" w:rsidR="00457D62" w:rsidRPr="004B1124" w:rsidRDefault="00457D62" w:rsidP="0046496E">
            <w:pPr>
              <w:jc w:val="center"/>
              <w:rPr>
                <w:sz w:val="24"/>
                <w:lang w:val="de-DE"/>
              </w:rPr>
            </w:pPr>
            <w:r w:rsidRPr="004B1124">
              <w:rPr>
                <w:sz w:val="24"/>
                <w:lang w:val="de-DE"/>
              </w:rPr>
              <w:t>2.6</w:t>
            </w:r>
          </w:p>
        </w:tc>
        <w:tc>
          <w:tcPr>
            <w:tcW w:w="4712" w:type="dxa"/>
            <w:vAlign w:val="center"/>
          </w:tcPr>
          <w:p w14:paraId="1E9B0A50" w14:textId="77777777" w:rsidR="00457D62" w:rsidRPr="004B1124" w:rsidRDefault="00457D62" w:rsidP="004B1124">
            <w:pPr>
              <w:pStyle w:val="Heading3"/>
              <w:outlineLvl w:val="2"/>
              <w:rPr>
                <w:b/>
                <w:bCs/>
              </w:rPr>
            </w:pPr>
            <w:r w:rsidRPr="004B1124">
              <w:t>Thực trạng về nguồn lực tài chính</w:t>
            </w:r>
          </w:p>
        </w:tc>
        <w:tc>
          <w:tcPr>
            <w:tcW w:w="1568" w:type="dxa"/>
            <w:vAlign w:val="center"/>
          </w:tcPr>
          <w:p w14:paraId="3CE75623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11E0439A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</w:tr>
      <w:tr w:rsidR="00457D62" w:rsidRPr="004B1124" w14:paraId="57194245" w14:textId="77777777" w:rsidTr="00A5625E">
        <w:trPr>
          <w:jc w:val="center"/>
        </w:trPr>
        <w:tc>
          <w:tcPr>
            <w:tcW w:w="9196" w:type="dxa"/>
            <w:gridSpan w:val="4"/>
            <w:vAlign w:val="center"/>
          </w:tcPr>
          <w:p w14:paraId="5D3AB207" w14:textId="77777777" w:rsidR="00457D62" w:rsidRPr="004B1124" w:rsidRDefault="00457D62" w:rsidP="0046496E">
            <w:pPr>
              <w:pStyle w:val="Heading1"/>
              <w:spacing w:before="0"/>
              <w:outlineLvl w:val="0"/>
            </w:pPr>
            <w:r w:rsidRPr="004B1124">
              <w:lastRenderedPageBreak/>
              <w:t>Phần thứ hai</w:t>
            </w:r>
          </w:p>
          <w:p w14:paraId="14DC1F1D" w14:textId="77777777" w:rsidR="00B10495" w:rsidRDefault="00457D62" w:rsidP="0046496E">
            <w:pPr>
              <w:pStyle w:val="Heading1"/>
              <w:spacing w:before="0"/>
              <w:outlineLvl w:val="0"/>
            </w:pPr>
            <w:r w:rsidRPr="004B1124">
              <w:t>TRIẾT LÝ GIÁO DỤC, SỨ MỆNH, TẦM NHÌN, CÁC GIÁ TRỊ VÀ</w:t>
            </w:r>
          </w:p>
          <w:p w14:paraId="2FCC9913" w14:textId="6B4D705A" w:rsidR="00457D62" w:rsidRPr="004B1124" w:rsidRDefault="00457D62" w:rsidP="0046496E">
            <w:pPr>
              <w:pStyle w:val="Heading1"/>
              <w:spacing w:before="0"/>
              <w:outlineLvl w:val="0"/>
            </w:pPr>
            <w:r w:rsidRPr="004B1124">
              <w:t xml:space="preserve"> MỤC TIÊU PHÁT TRIỂN CỦA TRƯỜNG ĐẠI HỌC QUY NHƠN</w:t>
            </w:r>
          </w:p>
        </w:tc>
      </w:tr>
      <w:tr w:rsidR="00457D62" w:rsidRPr="004B1124" w14:paraId="6C6DD3BB" w14:textId="77777777" w:rsidTr="00A5625E">
        <w:trPr>
          <w:jc w:val="center"/>
        </w:trPr>
        <w:tc>
          <w:tcPr>
            <w:tcW w:w="1120" w:type="dxa"/>
            <w:vAlign w:val="center"/>
          </w:tcPr>
          <w:p w14:paraId="7F103F22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  <w:r w:rsidRPr="004B1124">
              <w:rPr>
                <w:sz w:val="24"/>
                <w:lang w:val="de-DE"/>
              </w:rPr>
              <w:t>1</w:t>
            </w:r>
          </w:p>
        </w:tc>
        <w:tc>
          <w:tcPr>
            <w:tcW w:w="4712" w:type="dxa"/>
            <w:vAlign w:val="center"/>
          </w:tcPr>
          <w:p w14:paraId="2D52F509" w14:textId="19256446" w:rsidR="00457D62" w:rsidRPr="004B1124" w:rsidRDefault="004B1124" w:rsidP="004B1124">
            <w:pPr>
              <w:pStyle w:val="Heading3"/>
              <w:outlineLvl w:val="2"/>
            </w:pPr>
            <w:r w:rsidRPr="004B1124">
              <w:t>Triết lý giáo dục của Trường Đại học Quy Nhơn</w:t>
            </w:r>
          </w:p>
        </w:tc>
        <w:tc>
          <w:tcPr>
            <w:tcW w:w="1568" w:type="dxa"/>
            <w:vAlign w:val="center"/>
          </w:tcPr>
          <w:p w14:paraId="628F3382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2AB7E8E1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</w:tr>
      <w:tr w:rsidR="00457D62" w:rsidRPr="004B1124" w14:paraId="31AE629B" w14:textId="77777777" w:rsidTr="00A5625E">
        <w:trPr>
          <w:jc w:val="center"/>
        </w:trPr>
        <w:tc>
          <w:tcPr>
            <w:tcW w:w="9196" w:type="dxa"/>
            <w:gridSpan w:val="4"/>
            <w:vAlign w:val="center"/>
          </w:tcPr>
          <w:p w14:paraId="4C609E86" w14:textId="1A8C90AD" w:rsidR="00457D62" w:rsidRPr="004B1124" w:rsidRDefault="00B10495" w:rsidP="00B10495">
            <w:pPr>
              <w:rPr>
                <w:b/>
                <w:bCs/>
                <w:sz w:val="24"/>
                <w:lang w:val="de-DE"/>
              </w:rPr>
            </w:pPr>
            <w:r>
              <w:rPr>
                <w:b/>
                <w:bCs/>
                <w:color w:val="000000"/>
                <w:sz w:val="24"/>
                <w:lang w:val="de-DE"/>
              </w:rPr>
              <w:t xml:space="preserve">1. </w:t>
            </w:r>
            <w:r w:rsidR="00457D62" w:rsidRPr="004B1124">
              <w:rPr>
                <w:b/>
                <w:bCs/>
                <w:color w:val="000000"/>
                <w:sz w:val="24"/>
                <w:lang w:val="de-DE"/>
              </w:rPr>
              <w:t>SỨ MỆNH, TẦM NHÌN VÀ CÁC GIÁ TRỊ CỐT LÕI CỦA TRƯỜNG ĐẠI HỌC QUY NHƠN</w:t>
            </w:r>
          </w:p>
        </w:tc>
      </w:tr>
      <w:tr w:rsidR="00457D62" w:rsidRPr="004B1124" w14:paraId="4451028B" w14:textId="77777777" w:rsidTr="00A5625E">
        <w:trPr>
          <w:trHeight w:val="397"/>
          <w:jc w:val="center"/>
        </w:trPr>
        <w:tc>
          <w:tcPr>
            <w:tcW w:w="1120" w:type="dxa"/>
            <w:vAlign w:val="center"/>
          </w:tcPr>
          <w:p w14:paraId="0A09ABAE" w14:textId="77777777" w:rsidR="00457D62" w:rsidRPr="004B1124" w:rsidRDefault="00457D62" w:rsidP="00A5625E">
            <w:pPr>
              <w:jc w:val="center"/>
              <w:rPr>
                <w:sz w:val="24"/>
                <w:lang w:val="de-DE"/>
              </w:rPr>
            </w:pPr>
            <w:r w:rsidRPr="004B1124">
              <w:rPr>
                <w:sz w:val="24"/>
                <w:lang w:val="de-DE"/>
              </w:rPr>
              <w:t>2.1</w:t>
            </w:r>
          </w:p>
        </w:tc>
        <w:tc>
          <w:tcPr>
            <w:tcW w:w="4712" w:type="dxa"/>
            <w:vAlign w:val="center"/>
          </w:tcPr>
          <w:p w14:paraId="300BDDBF" w14:textId="77777777" w:rsidR="00457D62" w:rsidRPr="004B1124" w:rsidRDefault="00457D62" w:rsidP="004B1124">
            <w:pPr>
              <w:pStyle w:val="Heading3"/>
              <w:outlineLvl w:val="2"/>
            </w:pPr>
            <w:r w:rsidRPr="004B1124">
              <w:rPr>
                <w:highlight w:val="white"/>
              </w:rPr>
              <w:t>Sứ mệnh</w:t>
            </w:r>
          </w:p>
        </w:tc>
        <w:tc>
          <w:tcPr>
            <w:tcW w:w="1568" w:type="dxa"/>
            <w:vAlign w:val="center"/>
          </w:tcPr>
          <w:p w14:paraId="5246B051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7CE6FBA6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</w:tr>
      <w:tr w:rsidR="00457D62" w:rsidRPr="004B1124" w14:paraId="2CDA1411" w14:textId="77777777" w:rsidTr="00A5625E">
        <w:trPr>
          <w:trHeight w:val="397"/>
          <w:jc w:val="center"/>
        </w:trPr>
        <w:tc>
          <w:tcPr>
            <w:tcW w:w="1120" w:type="dxa"/>
            <w:vAlign w:val="center"/>
          </w:tcPr>
          <w:p w14:paraId="72DB766B" w14:textId="77777777" w:rsidR="00457D62" w:rsidRPr="004B1124" w:rsidRDefault="00457D62" w:rsidP="00A5625E">
            <w:pPr>
              <w:jc w:val="center"/>
              <w:rPr>
                <w:sz w:val="24"/>
                <w:lang w:val="de-DE"/>
              </w:rPr>
            </w:pPr>
            <w:r w:rsidRPr="004B1124">
              <w:rPr>
                <w:sz w:val="24"/>
                <w:lang w:val="de-DE"/>
              </w:rPr>
              <w:t>2.2</w:t>
            </w:r>
          </w:p>
        </w:tc>
        <w:tc>
          <w:tcPr>
            <w:tcW w:w="4712" w:type="dxa"/>
            <w:vAlign w:val="center"/>
          </w:tcPr>
          <w:p w14:paraId="685AE499" w14:textId="77777777" w:rsidR="00457D62" w:rsidRPr="004B1124" w:rsidRDefault="00457D62" w:rsidP="004B1124">
            <w:pPr>
              <w:pStyle w:val="Heading3"/>
              <w:outlineLvl w:val="2"/>
              <w:rPr>
                <w:highlight w:val="white"/>
              </w:rPr>
            </w:pPr>
            <w:r w:rsidRPr="004B1124">
              <w:rPr>
                <w:highlight w:val="white"/>
              </w:rPr>
              <w:t>Tầm nhìn</w:t>
            </w:r>
          </w:p>
        </w:tc>
        <w:tc>
          <w:tcPr>
            <w:tcW w:w="1568" w:type="dxa"/>
            <w:vAlign w:val="center"/>
          </w:tcPr>
          <w:p w14:paraId="0200B9FF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70EC1B23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</w:tr>
      <w:tr w:rsidR="00457D62" w:rsidRPr="004B1124" w14:paraId="49D1202C" w14:textId="77777777" w:rsidTr="00A5625E">
        <w:trPr>
          <w:trHeight w:val="397"/>
          <w:jc w:val="center"/>
        </w:trPr>
        <w:tc>
          <w:tcPr>
            <w:tcW w:w="1120" w:type="dxa"/>
            <w:vAlign w:val="center"/>
          </w:tcPr>
          <w:p w14:paraId="45408E71" w14:textId="77777777" w:rsidR="00457D62" w:rsidRPr="004B1124" w:rsidRDefault="00457D62" w:rsidP="00A5625E">
            <w:pPr>
              <w:jc w:val="center"/>
              <w:rPr>
                <w:sz w:val="24"/>
                <w:lang w:val="de-DE"/>
              </w:rPr>
            </w:pPr>
            <w:r w:rsidRPr="004B1124">
              <w:rPr>
                <w:sz w:val="24"/>
                <w:lang w:val="de-DE"/>
              </w:rPr>
              <w:t>2.3</w:t>
            </w:r>
          </w:p>
        </w:tc>
        <w:tc>
          <w:tcPr>
            <w:tcW w:w="4712" w:type="dxa"/>
            <w:vAlign w:val="center"/>
          </w:tcPr>
          <w:p w14:paraId="58A55CB7" w14:textId="77777777" w:rsidR="00457D62" w:rsidRPr="004B1124" w:rsidRDefault="00457D62" w:rsidP="004B1124">
            <w:pPr>
              <w:pStyle w:val="Heading3"/>
              <w:outlineLvl w:val="2"/>
              <w:rPr>
                <w:highlight w:val="white"/>
              </w:rPr>
            </w:pPr>
            <w:r w:rsidRPr="004B1124">
              <w:rPr>
                <w:highlight w:val="white"/>
              </w:rPr>
              <w:t>Giá trị cốt lõi</w:t>
            </w:r>
          </w:p>
        </w:tc>
        <w:tc>
          <w:tcPr>
            <w:tcW w:w="1568" w:type="dxa"/>
            <w:vAlign w:val="center"/>
          </w:tcPr>
          <w:p w14:paraId="5AE2C640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48DC630F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</w:tr>
      <w:tr w:rsidR="00457D62" w:rsidRPr="004B1124" w14:paraId="0F86A9CD" w14:textId="77777777" w:rsidTr="00A5625E">
        <w:trPr>
          <w:trHeight w:val="397"/>
          <w:jc w:val="center"/>
        </w:trPr>
        <w:tc>
          <w:tcPr>
            <w:tcW w:w="9196" w:type="dxa"/>
            <w:gridSpan w:val="4"/>
            <w:vAlign w:val="center"/>
          </w:tcPr>
          <w:p w14:paraId="76CC1D22" w14:textId="2FC5866C" w:rsidR="00457D62" w:rsidRPr="004B1124" w:rsidRDefault="00B10495" w:rsidP="00B1049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2. </w:t>
            </w:r>
            <w:r w:rsidR="00457D62" w:rsidRPr="004B1124">
              <w:rPr>
                <w:b/>
                <w:bCs/>
                <w:color w:val="000000"/>
                <w:sz w:val="24"/>
              </w:rPr>
              <w:t>MỤC TIÊU PHÁT TRIỂN CỦA TRƯỜNG ĐẠI HỌC QUY NHƠN</w:t>
            </w:r>
          </w:p>
        </w:tc>
      </w:tr>
      <w:tr w:rsidR="00457D62" w:rsidRPr="004B1124" w14:paraId="1AB964B2" w14:textId="77777777" w:rsidTr="00A5625E">
        <w:trPr>
          <w:trHeight w:val="397"/>
          <w:jc w:val="center"/>
        </w:trPr>
        <w:tc>
          <w:tcPr>
            <w:tcW w:w="1120" w:type="dxa"/>
            <w:vAlign w:val="center"/>
          </w:tcPr>
          <w:p w14:paraId="3C2CC81B" w14:textId="77777777" w:rsidR="00457D62" w:rsidRPr="004B1124" w:rsidRDefault="00457D62" w:rsidP="00A5625E">
            <w:pPr>
              <w:jc w:val="center"/>
              <w:rPr>
                <w:sz w:val="24"/>
                <w:lang w:val="de-DE"/>
              </w:rPr>
            </w:pPr>
            <w:r w:rsidRPr="004B1124">
              <w:rPr>
                <w:sz w:val="24"/>
                <w:lang w:val="de-DE"/>
              </w:rPr>
              <w:t>3.1</w:t>
            </w:r>
          </w:p>
        </w:tc>
        <w:tc>
          <w:tcPr>
            <w:tcW w:w="4712" w:type="dxa"/>
            <w:vAlign w:val="center"/>
          </w:tcPr>
          <w:p w14:paraId="1D059B36" w14:textId="77777777" w:rsidR="00457D62" w:rsidRPr="004B1124" w:rsidRDefault="00457D62" w:rsidP="004B1124">
            <w:pPr>
              <w:pStyle w:val="Heading3"/>
              <w:outlineLvl w:val="2"/>
              <w:rPr>
                <w:highlight w:val="white"/>
              </w:rPr>
            </w:pPr>
            <w:r w:rsidRPr="004B1124">
              <w:t>Mục tiêu chung</w:t>
            </w:r>
          </w:p>
        </w:tc>
        <w:tc>
          <w:tcPr>
            <w:tcW w:w="1568" w:type="dxa"/>
            <w:vAlign w:val="center"/>
          </w:tcPr>
          <w:p w14:paraId="7B203391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1D67306C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</w:tr>
      <w:tr w:rsidR="00457D62" w:rsidRPr="004B1124" w14:paraId="013DE91F" w14:textId="77777777" w:rsidTr="00A5625E">
        <w:trPr>
          <w:trHeight w:val="397"/>
          <w:jc w:val="center"/>
        </w:trPr>
        <w:tc>
          <w:tcPr>
            <w:tcW w:w="1120" w:type="dxa"/>
            <w:vAlign w:val="center"/>
          </w:tcPr>
          <w:p w14:paraId="5558C2C0" w14:textId="0303BC1F" w:rsidR="00457D62" w:rsidRPr="004B1124" w:rsidRDefault="00457D62" w:rsidP="00A5625E">
            <w:pPr>
              <w:jc w:val="center"/>
              <w:rPr>
                <w:sz w:val="24"/>
                <w:lang w:val="de-DE"/>
              </w:rPr>
            </w:pPr>
            <w:r w:rsidRPr="004B1124">
              <w:rPr>
                <w:sz w:val="24"/>
                <w:lang w:val="de-DE"/>
              </w:rPr>
              <w:t>3.2</w:t>
            </w:r>
          </w:p>
        </w:tc>
        <w:tc>
          <w:tcPr>
            <w:tcW w:w="4712" w:type="dxa"/>
            <w:vAlign w:val="center"/>
          </w:tcPr>
          <w:p w14:paraId="49342188" w14:textId="2C27DEFB" w:rsidR="00457D62" w:rsidRPr="004B1124" w:rsidRDefault="00457D62" w:rsidP="004B1124">
            <w:pPr>
              <w:pStyle w:val="Heading3"/>
              <w:outlineLvl w:val="2"/>
            </w:pPr>
            <w:r w:rsidRPr="004B1124">
              <w:t>Mục tiêu cụ thể</w:t>
            </w:r>
          </w:p>
        </w:tc>
        <w:tc>
          <w:tcPr>
            <w:tcW w:w="1568" w:type="dxa"/>
            <w:vAlign w:val="center"/>
          </w:tcPr>
          <w:p w14:paraId="6FF739D1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7A71F7D7" w14:textId="77777777" w:rsidR="00457D62" w:rsidRPr="004B1124" w:rsidRDefault="00457D62" w:rsidP="004B1124">
            <w:pPr>
              <w:rPr>
                <w:sz w:val="24"/>
                <w:lang w:val="de-DE"/>
              </w:rPr>
            </w:pPr>
          </w:p>
        </w:tc>
      </w:tr>
      <w:tr w:rsidR="008930C1" w:rsidRPr="004B1124" w14:paraId="5E43600C" w14:textId="77777777" w:rsidTr="00A5625E">
        <w:trPr>
          <w:jc w:val="center"/>
        </w:trPr>
        <w:tc>
          <w:tcPr>
            <w:tcW w:w="9196" w:type="dxa"/>
            <w:gridSpan w:val="4"/>
            <w:vAlign w:val="center"/>
          </w:tcPr>
          <w:p w14:paraId="4F11579D" w14:textId="26AD30D2" w:rsidR="008930C1" w:rsidRPr="004B1124" w:rsidRDefault="008930C1" w:rsidP="00B10495">
            <w:pPr>
              <w:pStyle w:val="Heading1"/>
              <w:spacing w:before="0"/>
              <w:outlineLvl w:val="0"/>
            </w:pPr>
            <w:bookmarkStart w:id="0" w:name="_Toc105448273"/>
            <w:bookmarkStart w:id="1" w:name="_Toc106112052"/>
            <w:r w:rsidRPr="004B1124">
              <w:t>Phần thứ ba</w:t>
            </w:r>
            <w:bookmarkEnd w:id="0"/>
            <w:bookmarkEnd w:id="1"/>
          </w:p>
          <w:p w14:paraId="79A3367F" w14:textId="77777777" w:rsidR="00B10495" w:rsidRDefault="008930C1" w:rsidP="00B10495">
            <w:pPr>
              <w:pStyle w:val="Heading1"/>
              <w:spacing w:before="0"/>
              <w:outlineLvl w:val="0"/>
            </w:pPr>
            <w:bookmarkStart w:id="2" w:name="_Toc105448274"/>
            <w:bookmarkStart w:id="3" w:name="_Toc106112053"/>
            <w:r w:rsidRPr="004B1124">
              <w:t>KẾ HOẠCH CHIẾN LƯỢC PHÁT TRIỂN TRƯỜNG ĐẠI HỌC</w:t>
            </w:r>
          </w:p>
          <w:p w14:paraId="34027B5D" w14:textId="51530993" w:rsidR="008930C1" w:rsidRPr="004B1124" w:rsidRDefault="008930C1" w:rsidP="00B10495">
            <w:pPr>
              <w:pStyle w:val="Heading1"/>
              <w:spacing w:before="0"/>
              <w:outlineLvl w:val="0"/>
            </w:pPr>
            <w:r w:rsidRPr="004B1124">
              <w:t xml:space="preserve"> QUY NHƠN ĐẾN NĂM 2025, TẦM NHÌN ĐẾN NĂM 2030</w:t>
            </w:r>
            <w:bookmarkEnd w:id="2"/>
            <w:bookmarkEnd w:id="3"/>
          </w:p>
        </w:tc>
      </w:tr>
      <w:tr w:rsidR="008930C1" w:rsidRPr="004B1124" w14:paraId="0D02F26A" w14:textId="77777777" w:rsidTr="00A5625E">
        <w:trPr>
          <w:jc w:val="center"/>
        </w:trPr>
        <w:tc>
          <w:tcPr>
            <w:tcW w:w="9196" w:type="dxa"/>
            <w:gridSpan w:val="4"/>
            <w:vAlign w:val="center"/>
          </w:tcPr>
          <w:p w14:paraId="57059A72" w14:textId="08C2D8AA" w:rsidR="008930C1" w:rsidRPr="004B1124" w:rsidRDefault="008930C1" w:rsidP="00B10495">
            <w:pPr>
              <w:pStyle w:val="Heading2"/>
              <w:outlineLvl w:val="1"/>
            </w:pPr>
            <w:bookmarkStart w:id="4" w:name="_Toc105448275"/>
            <w:bookmarkStart w:id="5" w:name="_Toc106112054"/>
            <w:r w:rsidRPr="004B1124">
              <w:t>1. CHIẾN LƯỢC PHÁT TRIỂN ĐÀO TẠO</w:t>
            </w:r>
            <w:bookmarkEnd w:id="4"/>
            <w:bookmarkEnd w:id="5"/>
          </w:p>
        </w:tc>
      </w:tr>
      <w:tr w:rsidR="008930C1" w:rsidRPr="004B1124" w14:paraId="7FED9C57" w14:textId="77777777" w:rsidTr="00A5625E">
        <w:trPr>
          <w:trHeight w:val="454"/>
          <w:jc w:val="center"/>
        </w:trPr>
        <w:tc>
          <w:tcPr>
            <w:tcW w:w="1120" w:type="dxa"/>
            <w:vAlign w:val="center"/>
          </w:tcPr>
          <w:p w14:paraId="6D357437" w14:textId="7769EFA1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1.1</w:t>
            </w:r>
          </w:p>
        </w:tc>
        <w:tc>
          <w:tcPr>
            <w:tcW w:w="4712" w:type="dxa"/>
            <w:vAlign w:val="center"/>
          </w:tcPr>
          <w:p w14:paraId="36B84855" w14:textId="37A147D4" w:rsidR="008930C1" w:rsidRPr="004B1124" w:rsidRDefault="008930C1" w:rsidP="004B1124">
            <w:pPr>
              <w:pStyle w:val="Heading3"/>
              <w:outlineLvl w:val="2"/>
            </w:pPr>
            <w:r w:rsidRPr="004B1124">
              <w:t>Mục tiêu chung</w:t>
            </w:r>
          </w:p>
        </w:tc>
        <w:tc>
          <w:tcPr>
            <w:tcW w:w="1568" w:type="dxa"/>
            <w:vAlign w:val="center"/>
          </w:tcPr>
          <w:p w14:paraId="56BBC383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7C48623C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429A730C" w14:textId="77777777" w:rsidTr="00A5625E">
        <w:trPr>
          <w:trHeight w:val="454"/>
          <w:jc w:val="center"/>
        </w:trPr>
        <w:tc>
          <w:tcPr>
            <w:tcW w:w="1120" w:type="dxa"/>
            <w:vAlign w:val="center"/>
          </w:tcPr>
          <w:p w14:paraId="0909FD27" w14:textId="3F863BC5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1.2</w:t>
            </w:r>
          </w:p>
        </w:tc>
        <w:tc>
          <w:tcPr>
            <w:tcW w:w="4712" w:type="dxa"/>
            <w:vAlign w:val="center"/>
          </w:tcPr>
          <w:p w14:paraId="5F41837A" w14:textId="5E43502D" w:rsidR="008930C1" w:rsidRPr="004B1124" w:rsidRDefault="008930C1" w:rsidP="004B1124">
            <w:pPr>
              <w:pStyle w:val="Heading3"/>
              <w:outlineLvl w:val="2"/>
            </w:pPr>
            <w:r w:rsidRPr="004B1124">
              <w:t>Mục tiêu cụ thể</w:t>
            </w:r>
          </w:p>
        </w:tc>
        <w:tc>
          <w:tcPr>
            <w:tcW w:w="1568" w:type="dxa"/>
            <w:vAlign w:val="center"/>
          </w:tcPr>
          <w:p w14:paraId="6F5DD601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7DE7D9C6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51613181" w14:textId="77777777" w:rsidTr="00A5625E">
        <w:trPr>
          <w:trHeight w:val="454"/>
          <w:jc w:val="center"/>
        </w:trPr>
        <w:tc>
          <w:tcPr>
            <w:tcW w:w="1120" w:type="dxa"/>
            <w:vAlign w:val="center"/>
          </w:tcPr>
          <w:p w14:paraId="5703F2DC" w14:textId="5590F68D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1.3</w:t>
            </w:r>
          </w:p>
        </w:tc>
        <w:tc>
          <w:tcPr>
            <w:tcW w:w="4712" w:type="dxa"/>
            <w:vAlign w:val="center"/>
          </w:tcPr>
          <w:p w14:paraId="4D88CEA4" w14:textId="31128ECD" w:rsidR="008930C1" w:rsidRPr="004B1124" w:rsidRDefault="008930C1" w:rsidP="004B1124">
            <w:pPr>
              <w:pStyle w:val="Heading3"/>
              <w:outlineLvl w:val="2"/>
            </w:pPr>
            <w:bookmarkStart w:id="6" w:name="_Toc105448278"/>
            <w:bookmarkStart w:id="7" w:name="_Toc106112057"/>
            <w:r w:rsidRPr="004B1124">
              <w:t>Các giải pháp của chiến lược</w:t>
            </w:r>
            <w:bookmarkEnd w:id="6"/>
            <w:bookmarkEnd w:id="7"/>
          </w:p>
        </w:tc>
        <w:tc>
          <w:tcPr>
            <w:tcW w:w="1568" w:type="dxa"/>
            <w:vAlign w:val="center"/>
          </w:tcPr>
          <w:p w14:paraId="146C58ED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1B9C2C6E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028AA147" w14:textId="77777777" w:rsidTr="00A5625E">
        <w:trPr>
          <w:trHeight w:val="454"/>
          <w:jc w:val="center"/>
        </w:trPr>
        <w:tc>
          <w:tcPr>
            <w:tcW w:w="1120" w:type="dxa"/>
            <w:vAlign w:val="center"/>
          </w:tcPr>
          <w:p w14:paraId="49518CD8" w14:textId="692FEE21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1.4</w:t>
            </w:r>
          </w:p>
        </w:tc>
        <w:tc>
          <w:tcPr>
            <w:tcW w:w="4712" w:type="dxa"/>
            <w:vAlign w:val="center"/>
          </w:tcPr>
          <w:p w14:paraId="58951D39" w14:textId="1A006AB6" w:rsidR="008930C1" w:rsidRPr="004B1124" w:rsidRDefault="008930C1" w:rsidP="004B1124">
            <w:pPr>
              <w:pStyle w:val="Heading3"/>
              <w:outlineLvl w:val="2"/>
            </w:pPr>
            <w:bookmarkStart w:id="8" w:name="_Toc105448279"/>
            <w:bookmarkStart w:id="9" w:name="_Toc106112058"/>
            <w:r w:rsidRPr="004B1124">
              <w:rPr>
                <w:shd w:val="clear" w:color="auto" w:fill="FFFFFF"/>
              </w:rPr>
              <w:t>Kế hoạch thực hiện cho giai đoạn 2022-2025</w:t>
            </w:r>
            <w:bookmarkEnd w:id="8"/>
            <w:bookmarkEnd w:id="9"/>
          </w:p>
        </w:tc>
        <w:tc>
          <w:tcPr>
            <w:tcW w:w="1568" w:type="dxa"/>
            <w:vAlign w:val="center"/>
          </w:tcPr>
          <w:p w14:paraId="6B8EFCFB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78C0AE3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7F712B5B" w14:textId="77777777" w:rsidTr="00A5625E">
        <w:trPr>
          <w:jc w:val="center"/>
        </w:trPr>
        <w:tc>
          <w:tcPr>
            <w:tcW w:w="9196" w:type="dxa"/>
            <w:gridSpan w:val="4"/>
            <w:vAlign w:val="center"/>
          </w:tcPr>
          <w:p w14:paraId="22D278CE" w14:textId="5928DEA4" w:rsidR="008930C1" w:rsidRPr="004B1124" w:rsidRDefault="008930C1" w:rsidP="00B10495">
            <w:pPr>
              <w:pStyle w:val="Heading2"/>
              <w:outlineLvl w:val="1"/>
            </w:pPr>
            <w:bookmarkStart w:id="10" w:name="_Toc105448280"/>
            <w:bookmarkStart w:id="11" w:name="_Toc106112059"/>
            <w:r w:rsidRPr="004B1124">
              <w:t>2. CHIẾN LƯỢC PHÁT TRIỂN KHOA HỌC CÔNG NGHỆ VÀ HỢP TÁC ĐỐI NGOẠI</w:t>
            </w:r>
            <w:bookmarkEnd w:id="10"/>
            <w:bookmarkEnd w:id="11"/>
          </w:p>
        </w:tc>
      </w:tr>
      <w:tr w:rsidR="008930C1" w:rsidRPr="004B1124" w14:paraId="69035265" w14:textId="77777777" w:rsidTr="00A5625E">
        <w:trPr>
          <w:trHeight w:val="454"/>
          <w:jc w:val="center"/>
        </w:trPr>
        <w:tc>
          <w:tcPr>
            <w:tcW w:w="1120" w:type="dxa"/>
            <w:vAlign w:val="center"/>
          </w:tcPr>
          <w:p w14:paraId="2300B34B" w14:textId="27C2A285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2.1</w:t>
            </w:r>
          </w:p>
        </w:tc>
        <w:tc>
          <w:tcPr>
            <w:tcW w:w="4712" w:type="dxa"/>
            <w:vAlign w:val="center"/>
          </w:tcPr>
          <w:p w14:paraId="6CEAFACB" w14:textId="7481A969" w:rsidR="008930C1" w:rsidRPr="004B1124" w:rsidRDefault="008930C1" w:rsidP="004B1124">
            <w:pPr>
              <w:pStyle w:val="Heading3"/>
              <w:outlineLvl w:val="2"/>
            </w:pPr>
            <w:r w:rsidRPr="004B1124">
              <w:t>Mục tiêu chung</w:t>
            </w:r>
          </w:p>
        </w:tc>
        <w:tc>
          <w:tcPr>
            <w:tcW w:w="1568" w:type="dxa"/>
            <w:vAlign w:val="center"/>
          </w:tcPr>
          <w:p w14:paraId="0DA42094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C8297B8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57670881" w14:textId="77777777" w:rsidTr="00A5625E">
        <w:trPr>
          <w:trHeight w:val="454"/>
          <w:jc w:val="center"/>
        </w:trPr>
        <w:tc>
          <w:tcPr>
            <w:tcW w:w="1120" w:type="dxa"/>
            <w:vAlign w:val="center"/>
          </w:tcPr>
          <w:p w14:paraId="6BDF79B7" w14:textId="1795DE0F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2.2</w:t>
            </w:r>
          </w:p>
        </w:tc>
        <w:tc>
          <w:tcPr>
            <w:tcW w:w="4712" w:type="dxa"/>
            <w:vAlign w:val="center"/>
          </w:tcPr>
          <w:p w14:paraId="774D3F36" w14:textId="7ECC55B4" w:rsidR="008930C1" w:rsidRPr="004B1124" w:rsidRDefault="008930C1" w:rsidP="004B1124">
            <w:pPr>
              <w:pStyle w:val="Heading3"/>
              <w:outlineLvl w:val="2"/>
            </w:pPr>
            <w:r w:rsidRPr="004B1124">
              <w:t>Mục tiêu cụ thể</w:t>
            </w:r>
          </w:p>
        </w:tc>
        <w:tc>
          <w:tcPr>
            <w:tcW w:w="1568" w:type="dxa"/>
            <w:vAlign w:val="center"/>
          </w:tcPr>
          <w:p w14:paraId="697F03CF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48C20C84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7CD900C7" w14:textId="77777777" w:rsidTr="00A5625E">
        <w:trPr>
          <w:jc w:val="center"/>
        </w:trPr>
        <w:tc>
          <w:tcPr>
            <w:tcW w:w="1120" w:type="dxa"/>
            <w:vAlign w:val="center"/>
          </w:tcPr>
          <w:p w14:paraId="662F5D8F" w14:textId="7274D545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2.3</w:t>
            </w:r>
          </w:p>
        </w:tc>
        <w:tc>
          <w:tcPr>
            <w:tcW w:w="4712" w:type="dxa"/>
            <w:vAlign w:val="center"/>
          </w:tcPr>
          <w:p w14:paraId="42251728" w14:textId="39480824" w:rsidR="008930C1" w:rsidRPr="004B1124" w:rsidRDefault="008930C1" w:rsidP="004B1124">
            <w:pPr>
              <w:pStyle w:val="Heading3"/>
              <w:outlineLvl w:val="2"/>
            </w:pPr>
            <w:r w:rsidRPr="004B1124">
              <w:t>Các giải pháp của chiến lược</w:t>
            </w:r>
          </w:p>
        </w:tc>
        <w:tc>
          <w:tcPr>
            <w:tcW w:w="1568" w:type="dxa"/>
            <w:vAlign w:val="center"/>
          </w:tcPr>
          <w:p w14:paraId="23F63C10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386B062F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3B1E35E3" w14:textId="77777777" w:rsidTr="00A5625E">
        <w:trPr>
          <w:jc w:val="center"/>
        </w:trPr>
        <w:tc>
          <w:tcPr>
            <w:tcW w:w="1120" w:type="dxa"/>
            <w:vAlign w:val="center"/>
          </w:tcPr>
          <w:p w14:paraId="30971048" w14:textId="6EFA348A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2.4</w:t>
            </w:r>
          </w:p>
        </w:tc>
        <w:tc>
          <w:tcPr>
            <w:tcW w:w="4712" w:type="dxa"/>
            <w:vAlign w:val="center"/>
          </w:tcPr>
          <w:p w14:paraId="2E585BB8" w14:textId="42BAA484" w:rsidR="008930C1" w:rsidRPr="004B1124" w:rsidRDefault="008930C1" w:rsidP="004B1124">
            <w:pPr>
              <w:pStyle w:val="Heading3"/>
              <w:outlineLvl w:val="2"/>
            </w:pPr>
            <w:r w:rsidRPr="004B1124">
              <w:rPr>
                <w:shd w:val="clear" w:color="auto" w:fill="FFFFFF"/>
              </w:rPr>
              <w:t>Kế hoạch thực hiện cho giai đoạn 2022-2025</w:t>
            </w:r>
          </w:p>
        </w:tc>
        <w:tc>
          <w:tcPr>
            <w:tcW w:w="1568" w:type="dxa"/>
            <w:vAlign w:val="center"/>
          </w:tcPr>
          <w:p w14:paraId="0EC37937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7C0DDE83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733A0A88" w14:textId="77777777" w:rsidTr="00A5625E">
        <w:trPr>
          <w:jc w:val="center"/>
        </w:trPr>
        <w:tc>
          <w:tcPr>
            <w:tcW w:w="9196" w:type="dxa"/>
            <w:gridSpan w:val="4"/>
            <w:vAlign w:val="center"/>
          </w:tcPr>
          <w:p w14:paraId="0EB28F8F" w14:textId="7AC01DAE" w:rsidR="008930C1" w:rsidRPr="004B1124" w:rsidRDefault="008930C1" w:rsidP="00B10495">
            <w:pPr>
              <w:pStyle w:val="Heading2"/>
              <w:outlineLvl w:val="1"/>
            </w:pPr>
            <w:bookmarkStart w:id="12" w:name="_Toc105448285"/>
            <w:bookmarkStart w:id="13" w:name="_Toc106112064"/>
            <w:r w:rsidRPr="004B1124">
              <w:t>3. CHIẾN LƯỢC BẢO ĐẢM CHẤT LƯỢNG</w:t>
            </w:r>
            <w:bookmarkEnd w:id="12"/>
            <w:bookmarkEnd w:id="13"/>
          </w:p>
        </w:tc>
      </w:tr>
      <w:tr w:rsidR="008930C1" w:rsidRPr="004B1124" w14:paraId="6C1A5AE1" w14:textId="77777777" w:rsidTr="00A5625E">
        <w:trPr>
          <w:jc w:val="center"/>
        </w:trPr>
        <w:tc>
          <w:tcPr>
            <w:tcW w:w="1120" w:type="dxa"/>
            <w:vAlign w:val="center"/>
          </w:tcPr>
          <w:p w14:paraId="72150AAB" w14:textId="0CE64903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3.1</w:t>
            </w:r>
          </w:p>
        </w:tc>
        <w:tc>
          <w:tcPr>
            <w:tcW w:w="4712" w:type="dxa"/>
            <w:vAlign w:val="center"/>
          </w:tcPr>
          <w:p w14:paraId="2C47313E" w14:textId="5C98627E" w:rsidR="008930C1" w:rsidRPr="004B1124" w:rsidRDefault="008930C1" w:rsidP="004B1124">
            <w:pPr>
              <w:pStyle w:val="Heading3"/>
              <w:outlineLvl w:val="2"/>
              <w:rPr>
                <w:shd w:val="clear" w:color="auto" w:fill="FFFFFF"/>
              </w:rPr>
            </w:pPr>
            <w:r w:rsidRPr="004B1124">
              <w:t>Mục tiêu chung</w:t>
            </w:r>
          </w:p>
        </w:tc>
        <w:tc>
          <w:tcPr>
            <w:tcW w:w="1568" w:type="dxa"/>
            <w:vAlign w:val="center"/>
          </w:tcPr>
          <w:p w14:paraId="4238D963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19F877D8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083E2745" w14:textId="77777777" w:rsidTr="00A5625E">
        <w:trPr>
          <w:jc w:val="center"/>
        </w:trPr>
        <w:tc>
          <w:tcPr>
            <w:tcW w:w="1120" w:type="dxa"/>
            <w:vAlign w:val="center"/>
          </w:tcPr>
          <w:p w14:paraId="1AFF85A5" w14:textId="7D1F5868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3.2</w:t>
            </w:r>
          </w:p>
        </w:tc>
        <w:tc>
          <w:tcPr>
            <w:tcW w:w="4712" w:type="dxa"/>
            <w:vAlign w:val="center"/>
          </w:tcPr>
          <w:p w14:paraId="57B6C89B" w14:textId="7D273CCF" w:rsidR="008930C1" w:rsidRPr="004B1124" w:rsidRDefault="008930C1" w:rsidP="004B1124">
            <w:pPr>
              <w:pStyle w:val="Heading3"/>
              <w:outlineLvl w:val="2"/>
              <w:rPr>
                <w:shd w:val="clear" w:color="auto" w:fill="FFFFFF"/>
              </w:rPr>
            </w:pPr>
            <w:r w:rsidRPr="004B1124">
              <w:t>Mục tiêu cụ thể</w:t>
            </w:r>
          </w:p>
        </w:tc>
        <w:tc>
          <w:tcPr>
            <w:tcW w:w="1568" w:type="dxa"/>
            <w:vAlign w:val="center"/>
          </w:tcPr>
          <w:p w14:paraId="1A3ACEF5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D224F04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7DD5F179" w14:textId="77777777" w:rsidTr="00A5625E">
        <w:trPr>
          <w:jc w:val="center"/>
        </w:trPr>
        <w:tc>
          <w:tcPr>
            <w:tcW w:w="1120" w:type="dxa"/>
            <w:vAlign w:val="center"/>
          </w:tcPr>
          <w:p w14:paraId="622FE238" w14:textId="3B5B18E6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3.3</w:t>
            </w:r>
          </w:p>
        </w:tc>
        <w:tc>
          <w:tcPr>
            <w:tcW w:w="4712" w:type="dxa"/>
            <w:vAlign w:val="center"/>
          </w:tcPr>
          <w:p w14:paraId="62067793" w14:textId="7F740ADF" w:rsidR="008930C1" w:rsidRPr="004B1124" w:rsidRDefault="008930C1" w:rsidP="004B1124">
            <w:pPr>
              <w:pStyle w:val="Heading3"/>
              <w:outlineLvl w:val="2"/>
              <w:rPr>
                <w:shd w:val="clear" w:color="auto" w:fill="FFFFFF"/>
              </w:rPr>
            </w:pPr>
            <w:r w:rsidRPr="004B1124">
              <w:t>Các giải pháp của chiến lược</w:t>
            </w:r>
          </w:p>
        </w:tc>
        <w:tc>
          <w:tcPr>
            <w:tcW w:w="1568" w:type="dxa"/>
            <w:vAlign w:val="center"/>
          </w:tcPr>
          <w:p w14:paraId="2D263E8F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F3ACCF7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09F8B736" w14:textId="77777777" w:rsidTr="00A5625E">
        <w:trPr>
          <w:jc w:val="center"/>
        </w:trPr>
        <w:tc>
          <w:tcPr>
            <w:tcW w:w="1120" w:type="dxa"/>
            <w:vAlign w:val="center"/>
          </w:tcPr>
          <w:p w14:paraId="2E6B9FAE" w14:textId="44709AC9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3.4</w:t>
            </w:r>
          </w:p>
        </w:tc>
        <w:tc>
          <w:tcPr>
            <w:tcW w:w="4712" w:type="dxa"/>
            <w:vAlign w:val="center"/>
          </w:tcPr>
          <w:p w14:paraId="71D9A58F" w14:textId="126BA77E" w:rsidR="008930C1" w:rsidRPr="004B1124" w:rsidRDefault="008930C1" w:rsidP="004B1124">
            <w:pPr>
              <w:pStyle w:val="Heading3"/>
              <w:outlineLvl w:val="2"/>
              <w:rPr>
                <w:shd w:val="clear" w:color="auto" w:fill="FFFFFF"/>
              </w:rPr>
            </w:pPr>
            <w:r w:rsidRPr="004B1124">
              <w:rPr>
                <w:shd w:val="clear" w:color="auto" w:fill="FFFFFF"/>
              </w:rPr>
              <w:t>Kế hoạch thực hiện cho giai đoạn 2022-2025</w:t>
            </w:r>
          </w:p>
        </w:tc>
        <w:tc>
          <w:tcPr>
            <w:tcW w:w="1568" w:type="dxa"/>
            <w:vAlign w:val="center"/>
          </w:tcPr>
          <w:p w14:paraId="45B14680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3CEA778A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524C49D2" w14:textId="77777777" w:rsidTr="00A5625E">
        <w:trPr>
          <w:jc w:val="center"/>
        </w:trPr>
        <w:tc>
          <w:tcPr>
            <w:tcW w:w="9196" w:type="dxa"/>
            <w:gridSpan w:val="4"/>
            <w:vAlign w:val="center"/>
          </w:tcPr>
          <w:p w14:paraId="04DDF6A8" w14:textId="1C6EE667" w:rsidR="008930C1" w:rsidRPr="00B10495" w:rsidRDefault="008930C1" w:rsidP="00B10495">
            <w:pPr>
              <w:pStyle w:val="Heading2"/>
              <w:outlineLvl w:val="1"/>
            </w:pPr>
            <w:bookmarkStart w:id="14" w:name="_Toc105448290"/>
            <w:bookmarkStart w:id="15" w:name="_Toc106112069"/>
            <w:r w:rsidRPr="00B10495">
              <w:t>4. CHIẾN LƯỢC PHÁT TRIỂN NHÂN SỰ</w:t>
            </w:r>
            <w:bookmarkEnd w:id="14"/>
            <w:bookmarkEnd w:id="15"/>
          </w:p>
        </w:tc>
      </w:tr>
      <w:tr w:rsidR="008930C1" w:rsidRPr="004B1124" w14:paraId="648E086D" w14:textId="77777777" w:rsidTr="00A5625E">
        <w:trPr>
          <w:jc w:val="center"/>
        </w:trPr>
        <w:tc>
          <w:tcPr>
            <w:tcW w:w="1120" w:type="dxa"/>
            <w:vAlign w:val="center"/>
          </w:tcPr>
          <w:p w14:paraId="7A09B387" w14:textId="4823FD16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4.1</w:t>
            </w:r>
          </w:p>
        </w:tc>
        <w:tc>
          <w:tcPr>
            <w:tcW w:w="4712" w:type="dxa"/>
            <w:vAlign w:val="center"/>
          </w:tcPr>
          <w:p w14:paraId="61393641" w14:textId="20C890B1" w:rsidR="008930C1" w:rsidRPr="004B1124" w:rsidRDefault="008930C1" w:rsidP="004B1124">
            <w:pPr>
              <w:pStyle w:val="Heading3"/>
              <w:outlineLvl w:val="2"/>
              <w:rPr>
                <w:shd w:val="clear" w:color="auto" w:fill="FFFFFF"/>
              </w:rPr>
            </w:pPr>
            <w:r w:rsidRPr="004B1124">
              <w:t>Mục tiêu chung</w:t>
            </w:r>
          </w:p>
        </w:tc>
        <w:tc>
          <w:tcPr>
            <w:tcW w:w="1568" w:type="dxa"/>
            <w:vAlign w:val="center"/>
          </w:tcPr>
          <w:p w14:paraId="6AE35153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DB3C4B4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3848AC17" w14:textId="77777777" w:rsidTr="00A5625E">
        <w:trPr>
          <w:jc w:val="center"/>
        </w:trPr>
        <w:tc>
          <w:tcPr>
            <w:tcW w:w="1120" w:type="dxa"/>
            <w:vAlign w:val="center"/>
          </w:tcPr>
          <w:p w14:paraId="2DA62921" w14:textId="4CE68652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4.2</w:t>
            </w:r>
          </w:p>
        </w:tc>
        <w:tc>
          <w:tcPr>
            <w:tcW w:w="4712" w:type="dxa"/>
            <w:vAlign w:val="center"/>
          </w:tcPr>
          <w:p w14:paraId="5A84AF7A" w14:textId="0B011506" w:rsidR="008930C1" w:rsidRPr="004B1124" w:rsidRDefault="008930C1" w:rsidP="004B1124">
            <w:pPr>
              <w:pStyle w:val="Heading3"/>
              <w:outlineLvl w:val="2"/>
              <w:rPr>
                <w:shd w:val="clear" w:color="auto" w:fill="FFFFFF"/>
              </w:rPr>
            </w:pPr>
            <w:r w:rsidRPr="004B1124">
              <w:t>Mục tiêu cụ thể</w:t>
            </w:r>
          </w:p>
        </w:tc>
        <w:tc>
          <w:tcPr>
            <w:tcW w:w="1568" w:type="dxa"/>
            <w:vAlign w:val="center"/>
          </w:tcPr>
          <w:p w14:paraId="2F4CC904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FC8754C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36CF9917" w14:textId="77777777" w:rsidTr="00A5625E">
        <w:trPr>
          <w:jc w:val="center"/>
        </w:trPr>
        <w:tc>
          <w:tcPr>
            <w:tcW w:w="1120" w:type="dxa"/>
            <w:vAlign w:val="center"/>
          </w:tcPr>
          <w:p w14:paraId="3FDCB18B" w14:textId="3A5D3F8C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4.3</w:t>
            </w:r>
          </w:p>
        </w:tc>
        <w:tc>
          <w:tcPr>
            <w:tcW w:w="4712" w:type="dxa"/>
            <w:vAlign w:val="center"/>
          </w:tcPr>
          <w:p w14:paraId="1093EB61" w14:textId="1060629C" w:rsidR="008930C1" w:rsidRPr="004B1124" w:rsidRDefault="008930C1" w:rsidP="004B1124">
            <w:pPr>
              <w:pStyle w:val="Heading3"/>
              <w:outlineLvl w:val="2"/>
              <w:rPr>
                <w:shd w:val="clear" w:color="auto" w:fill="FFFFFF"/>
              </w:rPr>
            </w:pPr>
            <w:r w:rsidRPr="004B1124">
              <w:t>Các giải pháp của chiến lược</w:t>
            </w:r>
          </w:p>
        </w:tc>
        <w:tc>
          <w:tcPr>
            <w:tcW w:w="1568" w:type="dxa"/>
            <w:vAlign w:val="center"/>
          </w:tcPr>
          <w:p w14:paraId="15B99F77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0D2746B0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22A5DBAA" w14:textId="77777777" w:rsidTr="00A5625E">
        <w:trPr>
          <w:jc w:val="center"/>
        </w:trPr>
        <w:tc>
          <w:tcPr>
            <w:tcW w:w="1120" w:type="dxa"/>
            <w:vAlign w:val="center"/>
          </w:tcPr>
          <w:p w14:paraId="3CC73293" w14:textId="296C2B23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4.4</w:t>
            </w:r>
          </w:p>
        </w:tc>
        <w:tc>
          <w:tcPr>
            <w:tcW w:w="4712" w:type="dxa"/>
            <w:vAlign w:val="center"/>
          </w:tcPr>
          <w:p w14:paraId="40EBFC68" w14:textId="75C7C6FB" w:rsidR="008930C1" w:rsidRPr="004B1124" w:rsidRDefault="008930C1" w:rsidP="004B1124">
            <w:pPr>
              <w:pStyle w:val="Heading3"/>
              <w:outlineLvl w:val="2"/>
              <w:rPr>
                <w:shd w:val="clear" w:color="auto" w:fill="FFFFFF"/>
              </w:rPr>
            </w:pPr>
            <w:r w:rsidRPr="004B1124">
              <w:rPr>
                <w:shd w:val="clear" w:color="auto" w:fill="FFFFFF"/>
              </w:rPr>
              <w:t>Kế hoạch thực hiện cho giai đoạn 2022-2025</w:t>
            </w:r>
          </w:p>
        </w:tc>
        <w:tc>
          <w:tcPr>
            <w:tcW w:w="1568" w:type="dxa"/>
            <w:vAlign w:val="center"/>
          </w:tcPr>
          <w:p w14:paraId="383EF4CD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2424033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6D18CEA5" w14:textId="77777777" w:rsidTr="00A5625E">
        <w:trPr>
          <w:jc w:val="center"/>
        </w:trPr>
        <w:tc>
          <w:tcPr>
            <w:tcW w:w="9196" w:type="dxa"/>
            <w:gridSpan w:val="4"/>
            <w:vAlign w:val="center"/>
          </w:tcPr>
          <w:p w14:paraId="7A035675" w14:textId="4BA93D75" w:rsidR="008930C1" w:rsidRPr="004B1124" w:rsidRDefault="008930C1" w:rsidP="00B10495">
            <w:pPr>
              <w:pStyle w:val="Heading2"/>
              <w:outlineLvl w:val="1"/>
            </w:pPr>
            <w:bookmarkStart w:id="16" w:name="_Toc105448294"/>
            <w:bookmarkStart w:id="17" w:name="_Toc106112074"/>
            <w:r w:rsidRPr="004B1124">
              <w:lastRenderedPageBreak/>
              <w:t>5. CHIẾN LƯỢC PHÁT TRIỂN CƠ SỞ VẬT CHẤT, TRANG THIẾT BỊ PHỤC VỤ ĐÀO TẠO VÀ NGHIÊN CỨU</w:t>
            </w:r>
            <w:bookmarkEnd w:id="16"/>
            <w:bookmarkEnd w:id="17"/>
          </w:p>
        </w:tc>
      </w:tr>
      <w:tr w:rsidR="008930C1" w:rsidRPr="004B1124" w14:paraId="5865D7C0" w14:textId="77777777" w:rsidTr="00A5625E">
        <w:trPr>
          <w:jc w:val="center"/>
        </w:trPr>
        <w:tc>
          <w:tcPr>
            <w:tcW w:w="1120" w:type="dxa"/>
            <w:vAlign w:val="center"/>
          </w:tcPr>
          <w:p w14:paraId="33286AF2" w14:textId="33DC6449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5.1</w:t>
            </w:r>
          </w:p>
        </w:tc>
        <w:tc>
          <w:tcPr>
            <w:tcW w:w="4712" w:type="dxa"/>
            <w:vAlign w:val="center"/>
          </w:tcPr>
          <w:p w14:paraId="309B842E" w14:textId="102B9F28" w:rsidR="008930C1" w:rsidRPr="004B1124" w:rsidRDefault="008930C1" w:rsidP="004B1124">
            <w:pPr>
              <w:pStyle w:val="Heading3"/>
              <w:outlineLvl w:val="2"/>
              <w:rPr>
                <w:shd w:val="clear" w:color="auto" w:fill="FFFFFF"/>
              </w:rPr>
            </w:pPr>
            <w:r w:rsidRPr="004B1124">
              <w:t>Mục tiêu chung</w:t>
            </w:r>
          </w:p>
        </w:tc>
        <w:tc>
          <w:tcPr>
            <w:tcW w:w="1568" w:type="dxa"/>
            <w:vAlign w:val="center"/>
          </w:tcPr>
          <w:p w14:paraId="592AB060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5BD40A5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7391CCC5" w14:textId="77777777" w:rsidTr="00A5625E">
        <w:trPr>
          <w:jc w:val="center"/>
        </w:trPr>
        <w:tc>
          <w:tcPr>
            <w:tcW w:w="1120" w:type="dxa"/>
            <w:vAlign w:val="center"/>
          </w:tcPr>
          <w:p w14:paraId="7C66D72E" w14:textId="02CAB5EB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5.2</w:t>
            </w:r>
          </w:p>
        </w:tc>
        <w:tc>
          <w:tcPr>
            <w:tcW w:w="4712" w:type="dxa"/>
            <w:vAlign w:val="center"/>
          </w:tcPr>
          <w:p w14:paraId="1059FA99" w14:textId="40C989AC" w:rsidR="008930C1" w:rsidRPr="004B1124" w:rsidRDefault="008930C1" w:rsidP="004B1124">
            <w:pPr>
              <w:pStyle w:val="Heading3"/>
              <w:outlineLvl w:val="2"/>
              <w:rPr>
                <w:shd w:val="clear" w:color="auto" w:fill="FFFFFF"/>
              </w:rPr>
            </w:pPr>
            <w:r w:rsidRPr="004B1124">
              <w:t>Mục tiêu cụ thể</w:t>
            </w:r>
          </w:p>
        </w:tc>
        <w:tc>
          <w:tcPr>
            <w:tcW w:w="1568" w:type="dxa"/>
            <w:vAlign w:val="center"/>
          </w:tcPr>
          <w:p w14:paraId="66EF6EDC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0A7CDF5E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33988335" w14:textId="77777777" w:rsidTr="00A5625E">
        <w:trPr>
          <w:jc w:val="center"/>
        </w:trPr>
        <w:tc>
          <w:tcPr>
            <w:tcW w:w="1120" w:type="dxa"/>
            <w:vAlign w:val="center"/>
          </w:tcPr>
          <w:p w14:paraId="6464B46F" w14:textId="7DBB42C0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5.3</w:t>
            </w:r>
          </w:p>
        </w:tc>
        <w:tc>
          <w:tcPr>
            <w:tcW w:w="4712" w:type="dxa"/>
            <w:vAlign w:val="center"/>
          </w:tcPr>
          <w:p w14:paraId="066B003D" w14:textId="12F27673" w:rsidR="008930C1" w:rsidRPr="004B1124" w:rsidRDefault="008930C1" w:rsidP="004B1124">
            <w:pPr>
              <w:pStyle w:val="Heading3"/>
              <w:outlineLvl w:val="2"/>
              <w:rPr>
                <w:shd w:val="clear" w:color="auto" w:fill="FFFFFF"/>
              </w:rPr>
            </w:pPr>
            <w:r w:rsidRPr="004B1124">
              <w:t>Các giải pháp của chiến lược</w:t>
            </w:r>
          </w:p>
        </w:tc>
        <w:tc>
          <w:tcPr>
            <w:tcW w:w="1568" w:type="dxa"/>
            <w:vAlign w:val="center"/>
          </w:tcPr>
          <w:p w14:paraId="51F4C594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364C990E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45885BFA" w14:textId="77777777" w:rsidTr="00A5625E">
        <w:trPr>
          <w:jc w:val="center"/>
        </w:trPr>
        <w:tc>
          <w:tcPr>
            <w:tcW w:w="1120" w:type="dxa"/>
            <w:vAlign w:val="center"/>
          </w:tcPr>
          <w:p w14:paraId="6B9EEEE6" w14:textId="626E049C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5.4</w:t>
            </w:r>
          </w:p>
        </w:tc>
        <w:tc>
          <w:tcPr>
            <w:tcW w:w="4712" w:type="dxa"/>
            <w:vAlign w:val="center"/>
          </w:tcPr>
          <w:p w14:paraId="4B3FD6AE" w14:textId="51E7488B" w:rsidR="008930C1" w:rsidRPr="004B1124" w:rsidRDefault="008930C1" w:rsidP="004B1124">
            <w:pPr>
              <w:pStyle w:val="Heading3"/>
              <w:outlineLvl w:val="2"/>
              <w:rPr>
                <w:shd w:val="clear" w:color="auto" w:fill="FFFFFF"/>
              </w:rPr>
            </w:pPr>
            <w:r w:rsidRPr="004B1124">
              <w:rPr>
                <w:shd w:val="clear" w:color="auto" w:fill="FFFFFF"/>
              </w:rPr>
              <w:t>Kế hoạch thực hiện cho giai đoạn 2022-2025</w:t>
            </w:r>
          </w:p>
        </w:tc>
        <w:tc>
          <w:tcPr>
            <w:tcW w:w="1568" w:type="dxa"/>
            <w:vAlign w:val="center"/>
          </w:tcPr>
          <w:p w14:paraId="6B1BA50E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1E97EDBE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386E7567" w14:textId="77777777" w:rsidTr="00A5625E">
        <w:trPr>
          <w:jc w:val="center"/>
        </w:trPr>
        <w:tc>
          <w:tcPr>
            <w:tcW w:w="9196" w:type="dxa"/>
            <w:gridSpan w:val="4"/>
            <w:vAlign w:val="center"/>
          </w:tcPr>
          <w:p w14:paraId="06925FB6" w14:textId="4883CC9D" w:rsidR="008930C1" w:rsidRPr="004B1124" w:rsidRDefault="008930C1" w:rsidP="00B10495">
            <w:pPr>
              <w:pStyle w:val="Heading2"/>
              <w:outlineLvl w:val="1"/>
            </w:pPr>
            <w:bookmarkStart w:id="18" w:name="_Toc105448299"/>
            <w:bookmarkStart w:id="19" w:name="_Toc106112079"/>
            <w:r w:rsidRPr="004B1124">
              <w:t>6. CHIẾN LƯỢC TÀI CHÍNH</w:t>
            </w:r>
            <w:bookmarkEnd w:id="18"/>
            <w:bookmarkEnd w:id="19"/>
          </w:p>
        </w:tc>
      </w:tr>
      <w:tr w:rsidR="008930C1" w:rsidRPr="004B1124" w14:paraId="6FE4EB91" w14:textId="77777777" w:rsidTr="00A5625E">
        <w:trPr>
          <w:jc w:val="center"/>
        </w:trPr>
        <w:tc>
          <w:tcPr>
            <w:tcW w:w="1120" w:type="dxa"/>
            <w:vAlign w:val="center"/>
          </w:tcPr>
          <w:p w14:paraId="05CA1C1F" w14:textId="2AFD3B85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6.1</w:t>
            </w:r>
          </w:p>
        </w:tc>
        <w:tc>
          <w:tcPr>
            <w:tcW w:w="4712" w:type="dxa"/>
            <w:vAlign w:val="center"/>
          </w:tcPr>
          <w:p w14:paraId="35A57AC6" w14:textId="14B84A70" w:rsidR="008930C1" w:rsidRPr="004B1124" w:rsidRDefault="008930C1" w:rsidP="004B1124">
            <w:pPr>
              <w:pStyle w:val="Heading3"/>
              <w:outlineLvl w:val="2"/>
              <w:rPr>
                <w:shd w:val="clear" w:color="auto" w:fill="FFFFFF"/>
              </w:rPr>
            </w:pPr>
            <w:bookmarkStart w:id="20" w:name="_Toc105448300"/>
            <w:bookmarkStart w:id="21" w:name="_Toc106112080"/>
            <w:r w:rsidRPr="004B1124">
              <w:t>Kết quả thực hiện nhiệm vụ được giao từ năm 2016 đến năm 2021</w:t>
            </w:r>
            <w:bookmarkEnd w:id="20"/>
            <w:bookmarkEnd w:id="21"/>
          </w:p>
        </w:tc>
        <w:tc>
          <w:tcPr>
            <w:tcW w:w="1568" w:type="dxa"/>
            <w:vAlign w:val="center"/>
          </w:tcPr>
          <w:p w14:paraId="2863E087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1AA96719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33344E15" w14:textId="77777777" w:rsidTr="00A5625E">
        <w:trPr>
          <w:jc w:val="center"/>
        </w:trPr>
        <w:tc>
          <w:tcPr>
            <w:tcW w:w="1120" w:type="dxa"/>
            <w:vAlign w:val="center"/>
          </w:tcPr>
          <w:p w14:paraId="169D30A2" w14:textId="6FF44D92" w:rsidR="008930C1" w:rsidRPr="004B1124" w:rsidRDefault="008930C1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6.2</w:t>
            </w:r>
          </w:p>
        </w:tc>
        <w:tc>
          <w:tcPr>
            <w:tcW w:w="4712" w:type="dxa"/>
            <w:vAlign w:val="center"/>
          </w:tcPr>
          <w:p w14:paraId="275F7BA3" w14:textId="17716A93" w:rsidR="008930C1" w:rsidRPr="004B1124" w:rsidRDefault="008930C1" w:rsidP="004B1124">
            <w:pPr>
              <w:pStyle w:val="Heading3"/>
              <w:outlineLvl w:val="2"/>
              <w:rPr>
                <w:shd w:val="clear" w:color="auto" w:fill="FFFFFF"/>
              </w:rPr>
            </w:pPr>
            <w:bookmarkStart w:id="22" w:name="_Toc105448301"/>
            <w:bookmarkStart w:id="23" w:name="_Toc106112081"/>
            <w:r w:rsidRPr="004B1124">
              <w:t>Đánh giá điểm mạnh, điểm yếu trong thực hiện nhiệm vụ</w:t>
            </w:r>
            <w:bookmarkEnd w:id="22"/>
            <w:bookmarkEnd w:id="23"/>
          </w:p>
        </w:tc>
        <w:tc>
          <w:tcPr>
            <w:tcW w:w="1568" w:type="dxa"/>
            <w:vAlign w:val="center"/>
          </w:tcPr>
          <w:p w14:paraId="1516EC51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B749992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8930C1" w:rsidRPr="004B1124" w14:paraId="256B14DE" w14:textId="77777777" w:rsidTr="00A5625E">
        <w:trPr>
          <w:jc w:val="center"/>
        </w:trPr>
        <w:tc>
          <w:tcPr>
            <w:tcW w:w="1120" w:type="dxa"/>
            <w:vAlign w:val="center"/>
          </w:tcPr>
          <w:p w14:paraId="237B1FF4" w14:textId="7207353D" w:rsidR="008930C1" w:rsidRPr="004B1124" w:rsidRDefault="004B1124" w:rsidP="00B10495">
            <w:pPr>
              <w:jc w:val="center"/>
              <w:rPr>
                <w:sz w:val="24"/>
              </w:rPr>
            </w:pPr>
            <w:r w:rsidRPr="004B1124">
              <w:rPr>
                <w:sz w:val="24"/>
              </w:rPr>
              <w:t>6.3</w:t>
            </w:r>
          </w:p>
        </w:tc>
        <w:tc>
          <w:tcPr>
            <w:tcW w:w="4712" w:type="dxa"/>
            <w:vAlign w:val="center"/>
          </w:tcPr>
          <w:p w14:paraId="45858937" w14:textId="10E271E9" w:rsidR="008930C1" w:rsidRPr="004B1124" w:rsidRDefault="004B1124" w:rsidP="004B1124">
            <w:pPr>
              <w:pStyle w:val="Heading3"/>
              <w:outlineLvl w:val="2"/>
              <w:rPr>
                <w:shd w:val="clear" w:color="auto" w:fill="FFFFFF"/>
              </w:rPr>
            </w:pPr>
            <w:bookmarkStart w:id="24" w:name="_Toc105448302"/>
            <w:bookmarkStart w:id="25" w:name="_Toc106112082"/>
            <w:r w:rsidRPr="004B1124">
              <w:t>Đề xuất các giải pháp giai đoạn 2022-2025 và tầm nhìn 2030</w:t>
            </w:r>
            <w:bookmarkEnd w:id="24"/>
            <w:bookmarkEnd w:id="25"/>
          </w:p>
        </w:tc>
        <w:tc>
          <w:tcPr>
            <w:tcW w:w="1568" w:type="dxa"/>
            <w:vAlign w:val="center"/>
          </w:tcPr>
          <w:p w14:paraId="2EEDD7F3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75825E5D" w14:textId="77777777" w:rsidR="008930C1" w:rsidRPr="004B1124" w:rsidRDefault="008930C1" w:rsidP="004B1124">
            <w:pPr>
              <w:rPr>
                <w:b/>
                <w:bCs/>
                <w:sz w:val="24"/>
              </w:rPr>
            </w:pPr>
          </w:p>
        </w:tc>
      </w:tr>
      <w:tr w:rsidR="004B1124" w:rsidRPr="004B1124" w14:paraId="6D72846D" w14:textId="77777777" w:rsidTr="00A5625E">
        <w:trPr>
          <w:jc w:val="center"/>
        </w:trPr>
        <w:tc>
          <w:tcPr>
            <w:tcW w:w="9196" w:type="dxa"/>
            <w:gridSpan w:val="4"/>
            <w:vAlign w:val="center"/>
          </w:tcPr>
          <w:p w14:paraId="6C471BC4" w14:textId="295B2F8D" w:rsidR="004B1124" w:rsidRPr="004B1124" w:rsidRDefault="004B1124" w:rsidP="00B10495">
            <w:pPr>
              <w:pStyle w:val="Heading1"/>
              <w:spacing w:before="0"/>
              <w:outlineLvl w:val="0"/>
            </w:pPr>
            <w:bookmarkStart w:id="26" w:name="_Toc105448303"/>
            <w:bookmarkStart w:id="27" w:name="_Toc106112083"/>
            <w:r w:rsidRPr="004B1124">
              <w:t>Phần thứ tư</w:t>
            </w:r>
            <w:bookmarkEnd w:id="26"/>
            <w:bookmarkEnd w:id="27"/>
          </w:p>
          <w:p w14:paraId="3F51504E" w14:textId="77777777" w:rsidR="00B10495" w:rsidRDefault="004B1124" w:rsidP="00B10495">
            <w:pPr>
              <w:pStyle w:val="Heading1"/>
              <w:spacing w:before="0"/>
              <w:outlineLvl w:val="0"/>
            </w:pPr>
            <w:bookmarkStart w:id="28" w:name="_Toc105448304"/>
            <w:bookmarkStart w:id="29" w:name="_Toc106112084"/>
            <w:r w:rsidRPr="004B1124">
              <w:t>NHU CẦU KINH PHÍ VÀ TIẾN ĐỘ THỰC HIỆN KẾ HOẠCH</w:t>
            </w:r>
          </w:p>
          <w:p w14:paraId="7C809F77" w14:textId="42BF489C" w:rsidR="004B1124" w:rsidRPr="004B1124" w:rsidRDefault="004B1124" w:rsidP="00B10495">
            <w:pPr>
              <w:pStyle w:val="Heading1"/>
              <w:spacing w:before="0"/>
              <w:outlineLvl w:val="0"/>
            </w:pPr>
            <w:r w:rsidRPr="004B1124">
              <w:t xml:space="preserve"> CHIẾN LƯỢC PHÁT TRIỂN TRUNG HẠN</w:t>
            </w:r>
            <w:bookmarkEnd w:id="28"/>
            <w:bookmarkEnd w:id="29"/>
          </w:p>
        </w:tc>
      </w:tr>
      <w:tr w:rsidR="008930C1" w:rsidRPr="004B1124" w14:paraId="2092DC25" w14:textId="77777777" w:rsidTr="00A5625E">
        <w:trPr>
          <w:trHeight w:val="794"/>
          <w:jc w:val="center"/>
        </w:trPr>
        <w:tc>
          <w:tcPr>
            <w:tcW w:w="1120" w:type="dxa"/>
            <w:vAlign w:val="center"/>
          </w:tcPr>
          <w:p w14:paraId="629DD199" w14:textId="766EB7E2" w:rsidR="008930C1" w:rsidRPr="004B1124" w:rsidRDefault="008930C1" w:rsidP="004B1124">
            <w:pPr>
              <w:rPr>
                <w:sz w:val="24"/>
              </w:rPr>
            </w:pPr>
          </w:p>
        </w:tc>
        <w:tc>
          <w:tcPr>
            <w:tcW w:w="4712" w:type="dxa"/>
            <w:vAlign w:val="center"/>
          </w:tcPr>
          <w:p w14:paraId="5B7ED5D6" w14:textId="63E8CC5C" w:rsidR="008930C1" w:rsidRPr="004B1124" w:rsidRDefault="004B1124" w:rsidP="004B1124">
            <w:pPr>
              <w:pStyle w:val="Heading3"/>
              <w:outlineLvl w:val="2"/>
              <w:rPr>
                <w:shd w:val="clear" w:color="auto" w:fill="FFFFFF"/>
              </w:rPr>
            </w:pPr>
            <w:r>
              <w:t>Nhu cầu kinh phí và tiến độ thực hiện kế hoạch</w:t>
            </w:r>
            <w:r w:rsidR="006D24F0">
              <w:t xml:space="preserve"> chiến lược phát triển trung hạn</w:t>
            </w:r>
          </w:p>
        </w:tc>
        <w:tc>
          <w:tcPr>
            <w:tcW w:w="1568" w:type="dxa"/>
            <w:vAlign w:val="center"/>
          </w:tcPr>
          <w:p w14:paraId="2BDE6B3A" w14:textId="77777777" w:rsidR="008930C1" w:rsidRPr="004B1124" w:rsidRDefault="008930C1" w:rsidP="004B1124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0EC46CE9" w14:textId="77777777" w:rsidR="008930C1" w:rsidRPr="004B1124" w:rsidRDefault="008930C1" w:rsidP="004B1124">
            <w:pPr>
              <w:rPr>
                <w:sz w:val="24"/>
              </w:rPr>
            </w:pPr>
          </w:p>
        </w:tc>
      </w:tr>
    </w:tbl>
    <w:p w14:paraId="50E8BF14" w14:textId="77777777" w:rsidR="0082013F" w:rsidRDefault="0082013F"/>
    <w:sectPr w:rsidR="0082013F" w:rsidSect="0046496E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57CD7"/>
    <w:multiLevelType w:val="hybridMultilevel"/>
    <w:tmpl w:val="0EAA1392"/>
    <w:lvl w:ilvl="0" w:tplc="0D90C00E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8C46B2"/>
    <w:multiLevelType w:val="hybridMultilevel"/>
    <w:tmpl w:val="73C0257C"/>
    <w:lvl w:ilvl="0" w:tplc="7DB2B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326373">
    <w:abstractNumId w:val="1"/>
  </w:num>
  <w:num w:numId="2" w16cid:durableId="77706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62"/>
    <w:rsid w:val="000407B0"/>
    <w:rsid w:val="00202F23"/>
    <w:rsid w:val="00447EFE"/>
    <w:rsid w:val="00457D62"/>
    <w:rsid w:val="0046496E"/>
    <w:rsid w:val="004B1124"/>
    <w:rsid w:val="004D6CF1"/>
    <w:rsid w:val="006D24F0"/>
    <w:rsid w:val="0082013F"/>
    <w:rsid w:val="008930C1"/>
    <w:rsid w:val="00A5625E"/>
    <w:rsid w:val="00B10495"/>
    <w:rsid w:val="00C46DEC"/>
    <w:rsid w:val="00D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8122"/>
  <w15:chartTrackingRefBased/>
  <w15:docId w15:val="{DF5A20DD-9B92-45DB-97E8-03BA976B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D6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496E"/>
    <w:pPr>
      <w:keepNext/>
      <w:tabs>
        <w:tab w:val="left" w:pos="1678"/>
        <w:tab w:val="left" w:pos="4107"/>
      </w:tabs>
      <w:spacing w:before="180"/>
      <w:jc w:val="center"/>
      <w:outlineLvl w:val="0"/>
    </w:pPr>
    <w:rPr>
      <w:rFonts w:eastAsia="Yu Gothic Light"/>
      <w:b/>
      <w:bCs/>
      <w:kern w:val="32"/>
      <w:sz w:val="28"/>
      <w:szCs w:val="32"/>
      <w:lang w:val="vi-VN"/>
    </w:rPr>
  </w:style>
  <w:style w:type="paragraph" w:styleId="Heading2">
    <w:name w:val="heading 2"/>
    <w:basedOn w:val="Normal"/>
    <w:next w:val="Normal"/>
    <w:link w:val="Heading2Char"/>
    <w:autoRedefine/>
    <w:qFormat/>
    <w:rsid w:val="00B10495"/>
    <w:pPr>
      <w:autoSpaceDE w:val="0"/>
      <w:autoSpaceDN w:val="0"/>
      <w:adjustRightInd w:val="0"/>
      <w:spacing w:before="240" w:after="120"/>
      <w:outlineLvl w:val="1"/>
    </w:pPr>
    <w:rPr>
      <w:rFonts w:ascii="Times New Roman Bold" w:hAnsi="Times New Roman Bold"/>
      <w:b/>
      <w:bCs/>
      <w:iCs/>
      <w:sz w:val="24"/>
      <w:lang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1124"/>
    <w:pPr>
      <w:keepNext/>
      <w:jc w:val="both"/>
      <w:outlineLvl w:val="2"/>
    </w:pPr>
    <w:rPr>
      <w:rFonts w:eastAsia="Arial Unicode MS"/>
      <w:color w:val="000000"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96E"/>
    <w:rPr>
      <w:rFonts w:ascii="Times New Roman" w:eastAsia="Yu Gothic Light" w:hAnsi="Times New Roman" w:cs="Times New Roman"/>
      <w:b/>
      <w:bCs/>
      <w:kern w:val="32"/>
      <w:sz w:val="28"/>
      <w:szCs w:val="32"/>
      <w:lang w:val="vi-VN"/>
    </w:rPr>
  </w:style>
  <w:style w:type="character" w:customStyle="1" w:styleId="Heading2Char">
    <w:name w:val="Heading 2 Char"/>
    <w:basedOn w:val="DefaultParagraphFont"/>
    <w:link w:val="Heading2"/>
    <w:rsid w:val="00B10495"/>
    <w:rPr>
      <w:rFonts w:ascii="Times New Roman Bold" w:eastAsia="Times New Roman" w:hAnsi="Times New Roman Bold" w:cs="Times New Roman"/>
      <w:b/>
      <w:bCs/>
      <w:i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4B1124"/>
    <w:rPr>
      <w:rFonts w:ascii="Times New Roman" w:eastAsia="Arial Unicode MS" w:hAnsi="Times New Roman" w:cs="Times New Roman"/>
      <w:color w:val="000000"/>
      <w:sz w:val="24"/>
      <w:szCs w:val="24"/>
      <w:lang w:val="nl-NL"/>
    </w:rPr>
  </w:style>
  <w:style w:type="table" w:styleId="TableGrid">
    <w:name w:val="Table Grid"/>
    <w:basedOn w:val="TableNormal"/>
    <w:uiPriority w:val="39"/>
    <w:rsid w:val="0045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Cong Trinh - QNU</dc:creator>
  <cp:keywords/>
  <dc:description/>
  <cp:lastModifiedBy>HONG-NS</cp:lastModifiedBy>
  <cp:revision>2</cp:revision>
  <cp:lastPrinted>2022-06-22T07:23:00Z</cp:lastPrinted>
  <dcterms:created xsi:type="dcterms:W3CDTF">2022-06-22T09:06:00Z</dcterms:created>
  <dcterms:modified xsi:type="dcterms:W3CDTF">2022-06-22T09:06:00Z</dcterms:modified>
</cp:coreProperties>
</file>